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B2" w:rsidRPr="007E01B5" w:rsidRDefault="007270B2" w:rsidP="007270B2">
      <w:pPr>
        <w:spacing w:before="240" w:after="0" w:line="240" w:lineRule="auto"/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7E01B5">
        <w:rPr>
          <w:rFonts w:ascii="Book Antiqua" w:hAnsi="Book Antiqua"/>
          <w:b/>
          <w:sz w:val="32"/>
          <w:szCs w:val="32"/>
        </w:rPr>
        <w:t>Meeting Minutes</w:t>
      </w:r>
    </w:p>
    <w:p w:rsidR="00900D99" w:rsidRPr="00BF4C16" w:rsidRDefault="00595784" w:rsidP="00033D0A">
      <w:pPr>
        <w:spacing w:before="240" w:after="0" w:line="240" w:lineRule="auto"/>
        <w:jc w:val="center"/>
        <w:rPr>
          <w:rFonts w:ascii="Book Antiqua" w:hAnsi="Book Antiqua"/>
          <w:sz w:val="32"/>
          <w:szCs w:val="32"/>
        </w:rPr>
      </w:pPr>
      <w:r w:rsidRPr="00BF4C16">
        <w:rPr>
          <w:rFonts w:ascii="Book Antiqua" w:hAnsi="Book Antiqua"/>
          <w:sz w:val="32"/>
          <w:szCs w:val="32"/>
        </w:rPr>
        <w:t>Roxbury Free Library</w:t>
      </w:r>
    </w:p>
    <w:p w:rsidR="00595784" w:rsidRPr="00BF4C16" w:rsidRDefault="00595784" w:rsidP="00033D0A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BF4C16">
        <w:rPr>
          <w:rFonts w:ascii="Book Antiqua" w:hAnsi="Book Antiqua"/>
          <w:sz w:val="32"/>
          <w:szCs w:val="32"/>
        </w:rPr>
        <w:t>Board of Trustees</w:t>
      </w:r>
      <w:r w:rsidR="00264F33">
        <w:rPr>
          <w:rFonts w:ascii="Book Antiqua" w:hAnsi="Book Antiqua"/>
          <w:sz w:val="32"/>
          <w:szCs w:val="32"/>
        </w:rPr>
        <w:t>’</w:t>
      </w:r>
      <w:r w:rsidRPr="00BF4C16">
        <w:rPr>
          <w:rFonts w:ascii="Book Antiqua" w:hAnsi="Book Antiqua"/>
          <w:sz w:val="32"/>
          <w:szCs w:val="32"/>
        </w:rPr>
        <w:t xml:space="preserve"> Meeting</w:t>
      </w:r>
    </w:p>
    <w:p w:rsidR="00595784" w:rsidRDefault="001664E0" w:rsidP="00033D0A">
      <w:pPr>
        <w:spacing w:line="240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August</w:t>
      </w:r>
      <w:r w:rsidR="00C70864" w:rsidRPr="00BF4C16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8, 2017</w:t>
      </w:r>
      <w:r w:rsidR="00595784" w:rsidRPr="00BF4C16">
        <w:rPr>
          <w:rFonts w:ascii="Book Antiqua" w:hAnsi="Book Antiqua"/>
          <w:sz w:val="32"/>
          <w:szCs w:val="32"/>
        </w:rPr>
        <w:t xml:space="preserve"> at 1</w:t>
      </w:r>
      <w:r>
        <w:rPr>
          <w:rFonts w:ascii="Book Antiqua" w:hAnsi="Book Antiqua"/>
          <w:sz w:val="32"/>
          <w:szCs w:val="32"/>
        </w:rPr>
        <w:t>8</w:t>
      </w:r>
      <w:r w:rsidR="004D5BD6" w:rsidRPr="00BF4C16">
        <w:rPr>
          <w:rFonts w:ascii="Book Antiqua" w:hAnsi="Book Antiqua"/>
          <w:sz w:val="32"/>
          <w:szCs w:val="32"/>
        </w:rPr>
        <w:t>:</w:t>
      </w:r>
      <w:r w:rsidR="00595784" w:rsidRPr="00BF4C16">
        <w:rPr>
          <w:rFonts w:ascii="Book Antiqua" w:hAnsi="Book Antiqua"/>
          <w:sz w:val="32"/>
          <w:szCs w:val="32"/>
        </w:rPr>
        <w:t>30</w:t>
      </w:r>
    </w:p>
    <w:p w:rsidR="007270B2" w:rsidRPr="001D251D" w:rsidRDefault="007270B2" w:rsidP="007270B2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CE750B">
        <w:rPr>
          <w:rFonts w:ascii="Book Antiqua" w:hAnsi="Book Antiqua"/>
          <w:b/>
          <w:sz w:val="28"/>
          <w:szCs w:val="28"/>
        </w:rPr>
        <w:t>Present</w:t>
      </w:r>
      <w:r w:rsidRPr="001D251D">
        <w:rPr>
          <w:rFonts w:ascii="Book Antiqua" w:hAnsi="Book Antiqua"/>
          <w:sz w:val="28"/>
          <w:szCs w:val="28"/>
        </w:rPr>
        <w:t xml:space="preserve">: </w:t>
      </w:r>
      <w:r w:rsidR="00CC0960">
        <w:rPr>
          <w:rFonts w:ascii="Book Antiqua" w:hAnsi="Book Antiqua"/>
          <w:sz w:val="28"/>
          <w:szCs w:val="28"/>
        </w:rPr>
        <w:t>Jane Pincus (Chair)</w:t>
      </w:r>
      <w:r w:rsidR="00CC0960" w:rsidRPr="001D251D">
        <w:rPr>
          <w:rFonts w:ascii="Book Antiqua" w:hAnsi="Book Antiqua"/>
          <w:sz w:val="28"/>
          <w:szCs w:val="28"/>
        </w:rPr>
        <w:t xml:space="preserve">, </w:t>
      </w:r>
      <w:r w:rsidR="00CC0960">
        <w:rPr>
          <w:rFonts w:ascii="Book Antiqua" w:hAnsi="Book Antiqua"/>
          <w:sz w:val="28"/>
          <w:szCs w:val="28"/>
        </w:rPr>
        <w:t>Colleen Flanagan (Vice Chair),</w:t>
      </w:r>
      <w:r w:rsidR="00CC0960" w:rsidRPr="00CC0960">
        <w:rPr>
          <w:rFonts w:ascii="Book Antiqua" w:hAnsi="Book Antiqua"/>
          <w:sz w:val="28"/>
          <w:szCs w:val="28"/>
        </w:rPr>
        <w:t xml:space="preserve"> </w:t>
      </w:r>
      <w:r w:rsidRPr="001D251D">
        <w:rPr>
          <w:rFonts w:ascii="Book Antiqua" w:hAnsi="Book Antiqua"/>
          <w:sz w:val="28"/>
          <w:szCs w:val="28"/>
        </w:rPr>
        <w:t>Carl Ellis</w:t>
      </w:r>
      <w:r>
        <w:rPr>
          <w:rFonts w:ascii="Book Antiqua" w:hAnsi="Book Antiqua"/>
          <w:sz w:val="28"/>
          <w:szCs w:val="28"/>
        </w:rPr>
        <w:t xml:space="preserve"> (Treasurer)</w:t>
      </w:r>
      <w:r w:rsidRPr="001D251D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Andre Souligny (Clerk)</w:t>
      </w:r>
      <w:r w:rsidRPr="001D251D">
        <w:rPr>
          <w:rFonts w:ascii="Book Antiqua" w:hAnsi="Book Antiqua"/>
          <w:sz w:val="28"/>
          <w:szCs w:val="28"/>
        </w:rPr>
        <w:t>, Ryan Zajac</w:t>
      </w:r>
      <w:r>
        <w:rPr>
          <w:rFonts w:ascii="Book Antiqua" w:hAnsi="Book Antiqua"/>
          <w:sz w:val="28"/>
          <w:szCs w:val="28"/>
        </w:rPr>
        <w:t xml:space="preserve"> (Library Director)</w:t>
      </w:r>
    </w:p>
    <w:p w:rsidR="007270B2" w:rsidRPr="001D251D" w:rsidRDefault="007270B2" w:rsidP="007270B2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CE750B">
        <w:rPr>
          <w:rFonts w:ascii="Book Antiqua" w:hAnsi="Book Antiqua"/>
          <w:b/>
          <w:sz w:val="28"/>
          <w:szCs w:val="28"/>
        </w:rPr>
        <w:t>Absent</w:t>
      </w:r>
      <w:r>
        <w:rPr>
          <w:rFonts w:ascii="Book Antiqua" w:hAnsi="Book Antiqua"/>
          <w:sz w:val="28"/>
          <w:szCs w:val="28"/>
        </w:rPr>
        <w:t xml:space="preserve">: </w:t>
      </w:r>
      <w:r w:rsidR="00CC0960">
        <w:rPr>
          <w:rFonts w:ascii="Book Antiqua" w:hAnsi="Book Antiqua"/>
          <w:sz w:val="28"/>
          <w:szCs w:val="28"/>
        </w:rPr>
        <w:t>Don Breivogel Williams (Absent),</w:t>
      </w:r>
    </w:p>
    <w:p w:rsidR="007270B2" w:rsidRPr="00BF4C16" w:rsidRDefault="007270B2" w:rsidP="007270B2">
      <w:pPr>
        <w:spacing w:line="240" w:lineRule="auto"/>
        <w:rPr>
          <w:rFonts w:ascii="Book Antiqua" w:hAnsi="Book Antiqua"/>
          <w:b/>
          <w:sz w:val="32"/>
          <w:szCs w:val="32"/>
        </w:rPr>
      </w:pPr>
      <w:r w:rsidRPr="00CE750B">
        <w:rPr>
          <w:rFonts w:ascii="Book Antiqua" w:hAnsi="Book Antiqua"/>
          <w:b/>
          <w:sz w:val="28"/>
          <w:szCs w:val="28"/>
        </w:rPr>
        <w:t>Audience</w:t>
      </w:r>
      <w:r w:rsidR="00CC0960">
        <w:rPr>
          <w:rFonts w:ascii="Book Antiqua" w:hAnsi="Book Antiqua"/>
          <w:sz w:val="28"/>
          <w:szCs w:val="28"/>
        </w:rPr>
        <w:t>: -None_</w:t>
      </w:r>
    </w:p>
    <w:p w:rsidR="00C70864" w:rsidRPr="00033D0A" w:rsidRDefault="00197170" w:rsidP="00033D0A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640"/>
      </w:tblGrid>
      <w:tr w:rsidR="00033D0A" w:rsidTr="0016171E">
        <w:trPr>
          <w:trHeight w:val="288"/>
        </w:trPr>
        <w:tc>
          <w:tcPr>
            <w:tcW w:w="630" w:type="dxa"/>
          </w:tcPr>
          <w:p w:rsidR="003216B0" w:rsidRPr="00BF4C16" w:rsidRDefault="00033D0A" w:rsidP="00BF4C16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BF4C16">
              <w:rPr>
                <w:rFonts w:ascii="Book Antiqua" w:hAnsi="Book Antiqua"/>
                <w:b/>
                <w:sz w:val="28"/>
                <w:szCs w:val="28"/>
              </w:rPr>
              <w:t>1.0</w:t>
            </w:r>
          </w:p>
        </w:tc>
        <w:tc>
          <w:tcPr>
            <w:tcW w:w="8640" w:type="dxa"/>
          </w:tcPr>
          <w:p w:rsidR="00033D0A" w:rsidRPr="00BF4C16" w:rsidRDefault="00033D0A" w:rsidP="003216B0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Call to order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7270B2" w:rsidRPr="001D251D" w:rsidRDefault="007270B2" w:rsidP="007270B2">
            <w:pPr>
              <w:rPr>
                <w:rFonts w:ascii="Book Antiqua" w:hAnsi="Book Antiqua"/>
                <w:sz w:val="24"/>
                <w:szCs w:val="24"/>
              </w:rPr>
            </w:pPr>
            <w:r w:rsidRPr="001D251D">
              <w:rPr>
                <w:rFonts w:ascii="Book Antiqua" w:hAnsi="Book Antiqua"/>
                <w:sz w:val="24"/>
                <w:szCs w:val="24"/>
              </w:rPr>
              <w:t>The meeting was called to order</w:t>
            </w:r>
            <w:r>
              <w:rPr>
                <w:rFonts w:ascii="Book Antiqua" w:hAnsi="Book Antiqua"/>
                <w:sz w:val="24"/>
                <w:szCs w:val="24"/>
              </w:rPr>
              <w:t xml:space="preserve"> at</w:t>
            </w:r>
            <w:r w:rsidRPr="001D251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C0960">
              <w:rPr>
                <w:rFonts w:ascii="Book Antiqua" w:hAnsi="Book Antiqua"/>
                <w:sz w:val="24"/>
                <w:szCs w:val="24"/>
              </w:rPr>
              <w:t>18:30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BF4C16">
              <w:rPr>
                <w:rFonts w:ascii="Book Antiqua" w:hAnsi="Book Antiqua"/>
                <w:b/>
                <w:sz w:val="28"/>
                <w:szCs w:val="28"/>
              </w:rPr>
              <w:t>2.0</w:t>
            </w:r>
          </w:p>
        </w:tc>
        <w:tc>
          <w:tcPr>
            <w:tcW w:w="864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Additions/Postponements of Agenda Items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7270B2" w:rsidRPr="00BF4C16" w:rsidRDefault="006A0746" w:rsidP="007270B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4"/>
                <w:szCs w:val="24"/>
              </w:rPr>
              <w:t>Roxbury Free Library Stocks.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BF4C16">
              <w:rPr>
                <w:rFonts w:ascii="Book Antiqua" w:hAnsi="Book Antiqua"/>
                <w:b/>
                <w:sz w:val="28"/>
                <w:szCs w:val="28"/>
              </w:rPr>
              <w:t>3.0</w:t>
            </w:r>
          </w:p>
        </w:tc>
        <w:tc>
          <w:tcPr>
            <w:tcW w:w="8640" w:type="dxa"/>
          </w:tcPr>
          <w:p w:rsidR="007270B2" w:rsidRPr="00BF4C16" w:rsidRDefault="007270B2" w:rsidP="007270B2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Rev</w:t>
            </w:r>
            <w:r>
              <w:rPr>
                <w:rFonts w:ascii="Book Antiqua" w:hAnsi="Book Antiqua"/>
                <w:sz w:val="28"/>
                <w:szCs w:val="28"/>
              </w:rPr>
              <w:t>iew and approval of minutes of 6</w:t>
            </w:r>
            <w:r w:rsidRPr="00BF4C16">
              <w:rPr>
                <w:rFonts w:ascii="Book Antiqua" w:hAnsi="Book Antiqua"/>
                <w:sz w:val="28"/>
                <w:szCs w:val="28"/>
              </w:rPr>
              <w:t>/1</w:t>
            </w:r>
            <w:r>
              <w:rPr>
                <w:rFonts w:ascii="Book Antiqua" w:hAnsi="Book Antiqua"/>
                <w:sz w:val="28"/>
                <w:szCs w:val="28"/>
              </w:rPr>
              <w:t>3/2017</w:t>
            </w:r>
            <w:r w:rsidRPr="00BF4C16">
              <w:rPr>
                <w:rFonts w:ascii="Book Antiqua" w:hAnsi="Book Antiqua"/>
                <w:sz w:val="28"/>
                <w:szCs w:val="28"/>
              </w:rPr>
              <w:t xml:space="preserve"> meeting</w:t>
            </w:r>
            <w:r>
              <w:rPr>
                <w:rFonts w:ascii="Book Antiqua" w:hAnsi="Book Antiqua"/>
                <w:sz w:val="28"/>
                <w:szCs w:val="28"/>
              </w:rPr>
              <w:t xml:space="preserve"> and 7/11/2017 meeting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7270B2" w:rsidRPr="00E443D8" w:rsidRDefault="007270B2" w:rsidP="007270B2">
            <w:pPr>
              <w:rPr>
                <w:rFonts w:ascii="Book Antiqua" w:hAnsi="Book Antiqua"/>
                <w:sz w:val="24"/>
                <w:szCs w:val="24"/>
              </w:rPr>
            </w:pPr>
            <w:r w:rsidRPr="003137A2">
              <w:rPr>
                <w:rFonts w:ascii="Book Antiqua" w:hAnsi="Book Antiqua"/>
                <w:sz w:val="24"/>
                <w:szCs w:val="24"/>
              </w:rPr>
              <w:t xml:space="preserve">A motion was made by </w:t>
            </w:r>
            <w:r w:rsidR="006A0746">
              <w:rPr>
                <w:rFonts w:ascii="Book Antiqua" w:hAnsi="Book Antiqua"/>
                <w:sz w:val="24"/>
                <w:szCs w:val="24"/>
              </w:rPr>
              <w:t xml:space="preserve">Carl </w:t>
            </w:r>
            <w:r w:rsidRPr="003137A2">
              <w:rPr>
                <w:rFonts w:ascii="Book Antiqua" w:hAnsi="Book Antiqua"/>
                <w:sz w:val="24"/>
                <w:szCs w:val="24"/>
              </w:rPr>
              <w:t xml:space="preserve">and seconded </w:t>
            </w:r>
            <w:r w:rsidR="006A0746">
              <w:rPr>
                <w:rFonts w:ascii="Book Antiqua" w:hAnsi="Book Antiqua"/>
                <w:sz w:val="24"/>
                <w:szCs w:val="24"/>
              </w:rPr>
              <w:t xml:space="preserve">Colleen, </w:t>
            </w:r>
            <w:r w:rsidRPr="003137A2">
              <w:rPr>
                <w:rFonts w:ascii="Book Antiqua" w:hAnsi="Book Antiqua"/>
                <w:sz w:val="24"/>
                <w:szCs w:val="24"/>
              </w:rPr>
              <w:t xml:space="preserve">by </w:t>
            </w:r>
            <w:r w:rsidR="00222AC9">
              <w:rPr>
                <w:rFonts w:ascii="Book Antiqua" w:hAnsi="Book Antiqua"/>
                <w:sz w:val="24"/>
                <w:szCs w:val="24"/>
              </w:rPr>
              <w:t>to accept the minutes of the</w:t>
            </w:r>
            <w:r w:rsidR="00222AC9">
              <w:t xml:space="preserve"> </w:t>
            </w:r>
            <w:r w:rsidR="00222AC9" w:rsidRPr="00222AC9">
              <w:rPr>
                <w:rFonts w:ascii="Book Antiqua" w:hAnsi="Book Antiqua"/>
                <w:sz w:val="24"/>
                <w:szCs w:val="24"/>
              </w:rPr>
              <w:t>6/13/2017 meeting and 7/11/2017 meeting</w:t>
            </w:r>
            <w:r w:rsidR="006A0746">
              <w:rPr>
                <w:rFonts w:ascii="Book Antiqua" w:hAnsi="Book Antiqua"/>
                <w:sz w:val="24"/>
                <w:szCs w:val="24"/>
              </w:rPr>
              <w:t xml:space="preserve">  Vote:  4</w:t>
            </w:r>
            <w:r w:rsidRPr="003137A2">
              <w:rPr>
                <w:rFonts w:ascii="Book Antiqua" w:hAnsi="Book Antiqua"/>
                <w:sz w:val="24"/>
                <w:szCs w:val="24"/>
              </w:rPr>
              <w:t xml:space="preserve"> yes, 0 abstentions, 0 no.  Approved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BF4C16">
              <w:rPr>
                <w:rFonts w:ascii="Book Antiqua" w:hAnsi="Book Antiqua"/>
                <w:b/>
                <w:sz w:val="28"/>
                <w:szCs w:val="28"/>
              </w:rPr>
              <w:t>3.1</w:t>
            </w:r>
          </w:p>
        </w:tc>
        <w:tc>
          <w:tcPr>
            <w:tcW w:w="8640" w:type="dxa"/>
          </w:tcPr>
          <w:p w:rsidR="007270B2" w:rsidRPr="00BF4C16" w:rsidRDefault="007270B2" w:rsidP="007270B2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Review of Treasurer’s report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7270B2" w:rsidRPr="00033D0A" w:rsidRDefault="007270B2" w:rsidP="007270B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Treasurer’s report </w:t>
            </w:r>
            <w:r w:rsidR="006A0746">
              <w:rPr>
                <w:rFonts w:ascii="Book Antiqua" w:hAnsi="Book Antiqua"/>
                <w:sz w:val="24"/>
                <w:szCs w:val="24"/>
              </w:rPr>
              <w:t xml:space="preserve">for July was not made available </w:t>
            </w:r>
            <w:r w:rsidR="00222AC9">
              <w:rPr>
                <w:rFonts w:ascii="Book Antiqua" w:hAnsi="Book Antiqua"/>
                <w:sz w:val="24"/>
                <w:szCs w:val="24"/>
              </w:rPr>
              <w:t>by the Town C</w:t>
            </w:r>
            <w:r w:rsidR="006A0746">
              <w:rPr>
                <w:rFonts w:ascii="Book Antiqua" w:hAnsi="Book Antiqua"/>
                <w:sz w:val="24"/>
                <w:szCs w:val="24"/>
              </w:rPr>
              <w:t>lerk as the books were not closed on July</w:t>
            </w:r>
            <w:r w:rsidRPr="00E443D8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BF4C16">
              <w:rPr>
                <w:rFonts w:ascii="Book Antiqua" w:hAnsi="Book Antiqua"/>
                <w:b/>
                <w:sz w:val="28"/>
                <w:szCs w:val="28"/>
              </w:rPr>
              <w:t>3.2</w:t>
            </w:r>
          </w:p>
        </w:tc>
        <w:tc>
          <w:tcPr>
            <w:tcW w:w="8640" w:type="dxa"/>
          </w:tcPr>
          <w:p w:rsidR="007270B2" w:rsidRPr="00BF4C16" w:rsidRDefault="007270B2" w:rsidP="007270B2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Library Director’s report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7270B2" w:rsidRPr="00033D0A" w:rsidRDefault="007270B2" w:rsidP="007270B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Library Director’s report was </w:t>
            </w:r>
            <w:r w:rsidRPr="00E443D8">
              <w:rPr>
                <w:rFonts w:ascii="Book Antiqua" w:hAnsi="Book Antiqua"/>
                <w:sz w:val="24"/>
                <w:szCs w:val="24"/>
              </w:rPr>
              <w:t>reviewed and accepted.</w:t>
            </w:r>
            <w:r w:rsidR="00CC0960">
              <w:rPr>
                <w:rFonts w:ascii="Book Antiqua" w:hAnsi="Book Antiqua"/>
                <w:sz w:val="24"/>
                <w:szCs w:val="24"/>
              </w:rPr>
              <w:t xml:space="preserve">  Improvements have been made to the ILL system.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BF4C16">
              <w:rPr>
                <w:rFonts w:ascii="Book Antiqua" w:hAnsi="Book Antiqua"/>
                <w:b/>
                <w:sz w:val="28"/>
                <w:szCs w:val="28"/>
              </w:rPr>
              <w:t>4.0</w:t>
            </w:r>
          </w:p>
        </w:tc>
        <w:tc>
          <w:tcPr>
            <w:tcW w:w="8640" w:type="dxa"/>
          </w:tcPr>
          <w:p w:rsidR="007270B2" w:rsidRPr="00BF4C16" w:rsidRDefault="007270B2" w:rsidP="007270B2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Additions to agenda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7270B2" w:rsidRDefault="00CC0960" w:rsidP="007270B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Roxbury Free Library Stocks</w:t>
            </w:r>
            <w:r w:rsidR="00DA77A6">
              <w:rPr>
                <w:rFonts w:ascii="Book Antiqua" w:hAnsi="Book Antiqua"/>
                <w:sz w:val="24"/>
                <w:szCs w:val="24"/>
              </w:rPr>
              <w:t xml:space="preserve">.  Carl </w:t>
            </w:r>
            <w:r w:rsidR="00067925">
              <w:rPr>
                <w:rFonts w:ascii="Book Antiqua" w:hAnsi="Book Antiqua"/>
                <w:sz w:val="24"/>
                <w:szCs w:val="24"/>
              </w:rPr>
              <w:t xml:space="preserve">G. Ellis </w:t>
            </w:r>
            <w:r w:rsidR="00DA77A6">
              <w:rPr>
                <w:rFonts w:ascii="Book Antiqua" w:hAnsi="Book Antiqua"/>
                <w:sz w:val="24"/>
                <w:szCs w:val="24"/>
              </w:rPr>
              <w:t xml:space="preserve">moves that the Roxbury Free Library Board of Trustees authorizes its treasurer, Carl G. Ellis, to purchase shares of stock for the </w:t>
            </w:r>
            <w:r w:rsidR="00067925">
              <w:rPr>
                <w:rFonts w:ascii="Book Antiqua" w:hAnsi="Book Antiqua"/>
                <w:sz w:val="24"/>
                <w:szCs w:val="24"/>
              </w:rPr>
              <w:t xml:space="preserve">RFL, in the </w:t>
            </w:r>
            <w:r w:rsidR="00DA77A6">
              <w:rPr>
                <w:rFonts w:ascii="Book Antiqua" w:hAnsi="Book Antiqua"/>
                <w:sz w:val="24"/>
                <w:szCs w:val="24"/>
              </w:rPr>
              <w:t xml:space="preserve">amount of the cash donation Carl </w:t>
            </w:r>
            <w:r w:rsidR="00067925">
              <w:rPr>
                <w:rFonts w:ascii="Book Antiqua" w:hAnsi="Book Antiqua"/>
                <w:sz w:val="24"/>
                <w:szCs w:val="24"/>
              </w:rPr>
              <w:t xml:space="preserve">G. </w:t>
            </w:r>
            <w:r w:rsidR="00DA77A6">
              <w:rPr>
                <w:rFonts w:ascii="Book Antiqua" w:hAnsi="Book Antiqua"/>
                <w:sz w:val="24"/>
                <w:szCs w:val="24"/>
              </w:rPr>
              <w:t>Ellis makes to the RFL for such purpose.</w:t>
            </w:r>
            <w:r w:rsidR="00067925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067925" w:rsidRPr="00067925">
              <w:rPr>
                <w:rFonts w:ascii="Book Antiqua" w:hAnsi="Book Antiqua"/>
                <w:sz w:val="24"/>
                <w:szCs w:val="24"/>
              </w:rPr>
              <w:t>A motion was m</w:t>
            </w:r>
            <w:r w:rsidR="00067925">
              <w:rPr>
                <w:rFonts w:ascii="Book Antiqua" w:hAnsi="Book Antiqua"/>
                <w:sz w:val="24"/>
                <w:szCs w:val="24"/>
              </w:rPr>
              <w:t xml:space="preserve">ade by Carl and seconded </w:t>
            </w:r>
            <w:r w:rsidR="00067925">
              <w:rPr>
                <w:rFonts w:ascii="Book Antiqua" w:hAnsi="Book Antiqua"/>
                <w:sz w:val="24"/>
                <w:szCs w:val="24"/>
              </w:rPr>
              <w:lastRenderedPageBreak/>
              <w:t>by Jane, by to accept said donation of cash to be used to purchase stocks for RFL by Carl G. Ellis</w:t>
            </w:r>
            <w:r w:rsidR="00067925" w:rsidRPr="00067925">
              <w:rPr>
                <w:rFonts w:ascii="Book Antiqua" w:hAnsi="Book Antiqua"/>
                <w:sz w:val="24"/>
                <w:szCs w:val="24"/>
              </w:rPr>
              <w:t>.  Vote:  4 yes, 0 abstentions, 0 no.  Approved</w:t>
            </w:r>
          </w:p>
          <w:p w:rsidR="00DA77A6" w:rsidRDefault="00DA77A6" w:rsidP="007270B2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lastRenderedPageBreak/>
              <w:t>5.0</w:t>
            </w:r>
          </w:p>
        </w:tc>
        <w:tc>
          <w:tcPr>
            <w:tcW w:w="8640" w:type="dxa"/>
          </w:tcPr>
          <w:p w:rsidR="007270B2" w:rsidRPr="00BF4C16" w:rsidRDefault="007270B2" w:rsidP="007270B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Audience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7270B2" w:rsidRPr="00BF4C16" w:rsidRDefault="007270B2" w:rsidP="007270B2">
            <w:pPr>
              <w:rPr>
                <w:rFonts w:ascii="Book Antiqua" w:hAnsi="Book Antiqua"/>
                <w:sz w:val="28"/>
                <w:szCs w:val="28"/>
              </w:rPr>
            </w:pPr>
            <w:r w:rsidRPr="00417794">
              <w:rPr>
                <w:rFonts w:ascii="Book Antiqua" w:hAnsi="Book Antiqua"/>
                <w:sz w:val="24"/>
                <w:szCs w:val="24"/>
              </w:rPr>
              <w:t>none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</w:t>
            </w:r>
            <w:r w:rsidRPr="00BF4C16">
              <w:rPr>
                <w:rFonts w:ascii="Book Antiqua" w:hAnsi="Book Antiqua"/>
                <w:b/>
                <w:sz w:val="28"/>
                <w:szCs w:val="28"/>
              </w:rPr>
              <w:t>.0</w:t>
            </w:r>
          </w:p>
        </w:tc>
        <w:tc>
          <w:tcPr>
            <w:tcW w:w="8640" w:type="dxa"/>
          </w:tcPr>
          <w:p w:rsidR="007270B2" w:rsidRPr="00BF4C16" w:rsidRDefault="007270B2" w:rsidP="007270B2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Old Business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</w:t>
            </w:r>
            <w:r w:rsidRPr="00BF4C16">
              <w:rPr>
                <w:rFonts w:ascii="Book Antiqua" w:hAnsi="Book Antiqua"/>
                <w:b/>
                <w:sz w:val="28"/>
                <w:szCs w:val="28"/>
              </w:rPr>
              <w:t>.1</w:t>
            </w:r>
          </w:p>
        </w:tc>
        <w:tc>
          <w:tcPr>
            <w:tcW w:w="8640" w:type="dxa"/>
          </w:tcPr>
          <w:p w:rsidR="007270B2" w:rsidRPr="00BF4C16" w:rsidRDefault="007270B2" w:rsidP="007270B2">
            <w:pPr>
              <w:ind w:left="720"/>
              <w:rPr>
                <w:rFonts w:ascii="Book Antiqua" w:hAnsi="Book Antiqua"/>
                <w:sz w:val="28"/>
                <w:szCs w:val="28"/>
              </w:rPr>
            </w:pPr>
            <w:r w:rsidRPr="005D036D">
              <w:rPr>
                <w:rFonts w:ascii="Book Antiqua" w:hAnsi="Book Antiqua"/>
                <w:sz w:val="28"/>
                <w:szCs w:val="28"/>
              </w:rPr>
              <w:t xml:space="preserve">Review and approve policy BYLA-002 (Trustees’ annual calendar)  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7270B2" w:rsidRPr="003137A2" w:rsidRDefault="00E07390" w:rsidP="007270B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There was consensus that the Trustees’ annual calendar is fine as it is.  </w:t>
            </w:r>
            <w:r w:rsidR="007270B2" w:rsidRPr="003137A2">
              <w:rPr>
                <w:rFonts w:ascii="Book Antiqua" w:hAnsi="Book Antiqua"/>
                <w:sz w:val="24"/>
                <w:szCs w:val="24"/>
              </w:rPr>
              <w:t xml:space="preserve">A motion was made by </w:t>
            </w:r>
            <w:r>
              <w:rPr>
                <w:rFonts w:ascii="Book Antiqua" w:hAnsi="Book Antiqua"/>
                <w:sz w:val="24"/>
                <w:szCs w:val="24"/>
              </w:rPr>
              <w:t xml:space="preserve">Carl </w:t>
            </w:r>
            <w:r w:rsidR="007270B2" w:rsidRPr="003137A2">
              <w:rPr>
                <w:rFonts w:ascii="Book Antiqua" w:hAnsi="Book Antiqua"/>
                <w:sz w:val="24"/>
                <w:szCs w:val="24"/>
              </w:rPr>
              <w:t xml:space="preserve">and seconded by </w:t>
            </w:r>
            <w:r>
              <w:rPr>
                <w:rFonts w:ascii="Book Antiqua" w:hAnsi="Book Antiqua"/>
                <w:sz w:val="24"/>
                <w:szCs w:val="24"/>
              </w:rPr>
              <w:t>Jane to keep the calendar as is</w:t>
            </w:r>
            <w:r w:rsidR="007270B2" w:rsidRPr="003137A2">
              <w:rPr>
                <w:rFonts w:ascii="Book Antiqua" w:hAnsi="Book Antiqua"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</w:rPr>
              <w:t xml:space="preserve">  Vote:  4</w:t>
            </w:r>
            <w:r w:rsidR="007270B2" w:rsidRPr="003137A2">
              <w:rPr>
                <w:rFonts w:ascii="Book Antiqua" w:hAnsi="Book Antiqua"/>
                <w:sz w:val="24"/>
                <w:szCs w:val="24"/>
              </w:rPr>
              <w:t xml:space="preserve"> yes, 0 abstentions, 0 no.  Approved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6.2</w:t>
            </w:r>
          </w:p>
        </w:tc>
        <w:tc>
          <w:tcPr>
            <w:tcW w:w="8640" w:type="dxa"/>
          </w:tcPr>
          <w:p w:rsidR="007270B2" w:rsidRDefault="007270B2" w:rsidP="007270B2">
            <w:pPr>
              <w:ind w:left="7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Upda</w:t>
            </w:r>
            <w:r w:rsidR="00222AC9">
              <w:rPr>
                <w:rFonts w:ascii="Book Antiqua" w:hAnsi="Book Antiqua"/>
                <w:sz w:val="28"/>
                <w:szCs w:val="28"/>
              </w:rPr>
              <w:t>te on facilities repairs.</w:t>
            </w:r>
          </w:p>
          <w:p w:rsidR="000A6D5E" w:rsidRPr="00222AC9" w:rsidRDefault="00222AC9" w:rsidP="007270B2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Facilities repairs are still in the works.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7270B2" w:rsidRDefault="007270B2" w:rsidP="007270B2">
            <w:pPr>
              <w:ind w:left="72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6.3</w:t>
            </w:r>
          </w:p>
        </w:tc>
        <w:tc>
          <w:tcPr>
            <w:tcW w:w="8640" w:type="dxa"/>
          </w:tcPr>
          <w:p w:rsidR="007270B2" w:rsidRDefault="007270B2" w:rsidP="007270B2">
            <w:pPr>
              <w:ind w:left="7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7/24/2017 Roxbury Selectboard meeting</w:t>
            </w:r>
          </w:p>
          <w:p w:rsidR="000A6D5E" w:rsidRPr="00E07390" w:rsidRDefault="00222AC9" w:rsidP="007270B2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There was d</w:t>
            </w:r>
            <w:r w:rsidR="000A6D5E" w:rsidRPr="00E07390">
              <w:rPr>
                <w:rFonts w:ascii="Book Antiqua" w:hAnsi="Book Antiqua"/>
                <w:sz w:val="24"/>
                <w:szCs w:val="24"/>
              </w:rPr>
              <w:t>iscussion regarding paying for repairs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07390" w:rsidRPr="00E07390">
              <w:rPr>
                <w:rFonts w:ascii="Book Antiqua" w:hAnsi="Book Antiqua"/>
                <w:sz w:val="24"/>
                <w:szCs w:val="24"/>
              </w:rPr>
              <w:t xml:space="preserve">at the </w:t>
            </w:r>
            <w:r>
              <w:rPr>
                <w:rFonts w:ascii="Book Antiqua" w:hAnsi="Book Antiqua"/>
                <w:sz w:val="24"/>
                <w:szCs w:val="24"/>
              </w:rPr>
              <w:t>Select B</w:t>
            </w:r>
            <w:r w:rsidRPr="00E07390">
              <w:rPr>
                <w:rFonts w:ascii="Book Antiqua" w:hAnsi="Book Antiqua"/>
                <w:sz w:val="24"/>
                <w:szCs w:val="24"/>
              </w:rPr>
              <w:t>oard</w:t>
            </w:r>
            <w:r w:rsidR="00E07390" w:rsidRPr="00E07390">
              <w:rPr>
                <w:rFonts w:ascii="Book Antiqua" w:hAnsi="Book Antiqua"/>
                <w:sz w:val="24"/>
                <w:szCs w:val="24"/>
              </w:rPr>
              <w:t xml:space="preserve"> meeting.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7270B2" w:rsidRPr="00BF4C16" w:rsidRDefault="007270B2" w:rsidP="007270B2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</w:t>
            </w:r>
            <w:r w:rsidRPr="00BF4C16">
              <w:rPr>
                <w:rFonts w:ascii="Book Antiqua" w:hAnsi="Book Antiqua"/>
                <w:b/>
                <w:sz w:val="28"/>
                <w:szCs w:val="28"/>
              </w:rPr>
              <w:t>.0</w:t>
            </w:r>
          </w:p>
        </w:tc>
        <w:tc>
          <w:tcPr>
            <w:tcW w:w="8640" w:type="dxa"/>
          </w:tcPr>
          <w:p w:rsidR="007270B2" w:rsidRPr="00BF4C16" w:rsidRDefault="007270B2" w:rsidP="007270B2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New Business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</w:t>
            </w:r>
            <w:r w:rsidRPr="00BF4C16">
              <w:rPr>
                <w:rFonts w:ascii="Book Antiqua" w:hAnsi="Book Antiqua"/>
                <w:b/>
                <w:sz w:val="28"/>
                <w:szCs w:val="28"/>
              </w:rPr>
              <w:t>.1</w:t>
            </w:r>
          </w:p>
        </w:tc>
        <w:tc>
          <w:tcPr>
            <w:tcW w:w="8640" w:type="dxa"/>
          </w:tcPr>
          <w:p w:rsidR="007270B2" w:rsidRDefault="007270B2" w:rsidP="007270B2">
            <w:pPr>
              <w:ind w:left="7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Schedule annual board retreat in September</w:t>
            </w:r>
          </w:p>
          <w:p w:rsidR="00E07390" w:rsidRPr="00E07390" w:rsidRDefault="00E07390" w:rsidP="007270B2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André prop</w:t>
            </w:r>
            <w:r w:rsidR="00BD3709">
              <w:rPr>
                <w:rFonts w:ascii="Book Antiqua" w:hAnsi="Book Antiqua"/>
                <w:sz w:val="24"/>
                <w:szCs w:val="24"/>
              </w:rPr>
              <w:t>osed 9/17, 9:30AM, including regular September RFL Trustee M</w:t>
            </w:r>
            <w:r>
              <w:rPr>
                <w:rFonts w:ascii="Book Antiqua" w:hAnsi="Book Antiqua"/>
                <w:sz w:val="24"/>
                <w:szCs w:val="24"/>
              </w:rPr>
              <w:t xml:space="preserve">eeting, warn </w:t>
            </w:r>
            <w:r w:rsidR="00BD3709">
              <w:rPr>
                <w:rFonts w:ascii="Book Antiqua" w:hAnsi="Book Antiqua"/>
                <w:sz w:val="24"/>
                <w:szCs w:val="24"/>
              </w:rPr>
              <w:t>week before.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7270B2" w:rsidRDefault="007270B2" w:rsidP="007270B2">
            <w:pPr>
              <w:ind w:left="72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7.2</w:t>
            </w:r>
          </w:p>
        </w:tc>
        <w:tc>
          <w:tcPr>
            <w:tcW w:w="8640" w:type="dxa"/>
          </w:tcPr>
          <w:p w:rsidR="007270B2" w:rsidRDefault="007270B2" w:rsidP="007270B2">
            <w:pPr>
              <w:ind w:left="7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Schedule and plan annual celebration of support</w:t>
            </w:r>
          </w:p>
          <w:p w:rsidR="00BD3709" w:rsidRPr="00BD3709" w:rsidRDefault="00BD3709" w:rsidP="007270B2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Jane proposed 10/22 donors celebration RFL at noon.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7270B2" w:rsidRDefault="007270B2" w:rsidP="007270B2">
            <w:pPr>
              <w:ind w:left="72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7.3</w:t>
            </w:r>
          </w:p>
        </w:tc>
        <w:tc>
          <w:tcPr>
            <w:tcW w:w="8640" w:type="dxa"/>
          </w:tcPr>
          <w:p w:rsidR="007270B2" w:rsidRDefault="007270B2" w:rsidP="007270B2">
            <w:pPr>
              <w:ind w:left="7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Review policy PERS 001 – Personnel policy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7270B2" w:rsidRPr="003137A2" w:rsidRDefault="007270B2" w:rsidP="007270B2">
            <w:pPr>
              <w:rPr>
                <w:rFonts w:ascii="Book Antiqua" w:hAnsi="Book Antiqua"/>
                <w:sz w:val="24"/>
                <w:szCs w:val="24"/>
              </w:rPr>
            </w:pPr>
            <w:r w:rsidRPr="003137A2">
              <w:rPr>
                <w:rFonts w:ascii="Book Antiqua" w:hAnsi="Book Antiqua"/>
                <w:sz w:val="24"/>
                <w:szCs w:val="24"/>
              </w:rPr>
              <w:t xml:space="preserve">A motion was made </w:t>
            </w:r>
            <w:r w:rsidR="000A6D5E">
              <w:rPr>
                <w:rFonts w:ascii="Book Antiqua" w:hAnsi="Book Antiqua"/>
                <w:sz w:val="24"/>
                <w:szCs w:val="24"/>
              </w:rPr>
              <w:t xml:space="preserve">to amend </w:t>
            </w:r>
            <w:r w:rsidR="00BD3709">
              <w:rPr>
                <w:rFonts w:ascii="Book Antiqua" w:hAnsi="Book Antiqua"/>
                <w:sz w:val="24"/>
                <w:szCs w:val="24"/>
              </w:rPr>
              <w:t xml:space="preserve">the first sentence of </w:t>
            </w:r>
            <w:r w:rsidR="000A6D5E">
              <w:rPr>
                <w:rFonts w:ascii="Book Antiqua" w:hAnsi="Book Antiqua"/>
                <w:sz w:val="24"/>
                <w:szCs w:val="24"/>
              </w:rPr>
              <w:t xml:space="preserve">PERS 001, section IV, to state “The Trustees may dismiss the Library Director, and the Library Director may dismiss…” </w:t>
            </w:r>
            <w:r w:rsidRPr="003137A2">
              <w:rPr>
                <w:rFonts w:ascii="Book Antiqua" w:hAnsi="Book Antiqua"/>
                <w:sz w:val="24"/>
                <w:szCs w:val="24"/>
              </w:rPr>
              <w:t xml:space="preserve">by </w:t>
            </w:r>
            <w:r w:rsidR="000A6D5E">
              <w:rPr>
                <w:rFonts w:ascii="Book Antiqua" w:hAnsi="Book Antiqua"/>
                <w:sz w:val="24"/>
                <w:szCs w:val="24"/>
              </w:rPr>
              <w:t xml:space="preserve">Andre, </w:t>
            </w:r>
            <w:r w:rsidRPr="003137A2">
              <w:rPr>
                <w:rFonts w:ascii="Book Antiqua" w:hAnsi="Book Antiqua"/>
                <w:sz w:val="24"/>
                <w:szCs w:val="24"/>
              </w:rPr>
              <w:t xml:space="preserve">and seconded by </w:t>
            </w:r>
            <w:r w:rsidR="000A6D5E">
              <w:rPr>
                <w:rFonts w:ascii="Book Antiqua" w:hAnsi="Book Antiqua"/>
                <w:sz w:val="24"/>
                <w:szCs w:val="24"/>
              </w:rPr>
              <w:t xml:space="preserve">Jane </w:t>
            </w:r>
            <w:r>
              <w:rPr>
                <w:rFonts w:ascii="Book Antiqua" w:hAnsi="Book Antiqua"/>
                <w:sz w:val="24"/>
                <w:szCs w:val="24"/>
              </w:rPr>
              <w:t xml:space="preserve">to accept </w:t>
            </w:r>
            <w:r w:rsidR="000A6D5E">
              <w:rPr>
                <w:rFonts w:ascii="Book Antiqua" w:hAnsi="Book Antiqua"/>
                <w:sz w:val="24"/>
                <w:szCs w:val="24"/>
              </w:rPr>
              <w:t>.  Vote:  3 yes, 1</w:t>
            </w:r>
            <w:r w:rsidRPr="003137A2">
              <w:rPr>
                <w:rFonts w:ascii="Book Antiqua" w:hAnsi="Book Antiqua"/>
                <w:sz w:val="24"/>
                <w:szCs w:val="24"/>
              </w:rPr>
              <w:t xml:space="preserve"> abstentions, 0 no.  Approved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7.4</w:t>
            </w:r>
          </w:p>
        </w:tc>
        <w:tc>
          <w:tcPr>
            <w:tcW w:w="8640" w:type="dxa"/>
          </w:tcPr>
          <w:p w:rsidR="007270B2" w:rsidRDefault="007270B2" w:rsidP="007270B2">
            <w:pPr>
              <w:ind w:left="72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Review policy PERS 002 – Director Job Description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7270B2" w:rsidRPr="003137A2" w:rsidRDefault="007270B2" w:rsidP="007270B2">
            <w:pPr>
              <w:rPr>
                <w:rFonts w:ascii="Book Antiqua" w:hAnsi="Book Antiqua"/>
                <w:sz w:val="24"/>
                <w:szCs w:val="24"/>
              </w:rPr>
            </w:pPr>
            <w:r w:rsidRPr="003137A2">
              <w:rPr>
                <w:rFonts w:ascii="Book Antiqua" w:hAnsi="Book Antiqua"/>
                <w:sz w:val="24"/>
                <w:szCs w:val="24"/>
              </w:rPr>
              <w:t xml:space="preserve">A motion was made by </w:t>
            </w:r>
            <w:r w:rsidR="00E07390">
              <w:rPr>
                <w:rFonts w:ascii="Book Antiqua" w:hAnsi="Book Antiqua"/>
                <w:sz w:val="24"/>
                <w:szCs w:val="24"/>
              </w:rPr>
              <w:t xml:space="preserve">Colleen </w:t>
            </w:r>
            <w:r w:rsidRPr="003137A2">
              <w:rPr>
                <w:rFonts w:ascii="Book Antiqua" w:hAnsi="Book Antiqua"/>
                <w:sz w:val="24"/>
                <w:szCs w:val="24"/>
              </w:rPr>
              <w:t xml:space="preserve">and seconded by </w:t>
            </w:r>
            <w:r w:rsidR="00E07390">
              <w:rPr>
                <w:rFonts w:ascii="Book Antiqua" w:hAnsi="Book Antiqua"/>
                <w:sz w:val="24"/>
                <w:szCs w:val="24"/>
              </w:rPr>
              <w:t xml:space="preserve">Carl </w:t>
            </w:r>
            <w:r>
              <w:rPr>
                <w:rFonts w:ascii="Book Antiqua" w:hAnsi="Book Antiqua"/>
                <w:sz w:val="24"/>
                <w:szCs w:val="24"/>
              </w:rPr>
              <w:t xml:space="preserve">to accept </w:t>
            </w:r>
            <w:r w:rsidR="00E07390">
              <w:rPr>
                <w:rFonts w:ascii="Book Antiqua" w:hAnsi="Book Antiqua"/>
                <w:sz w:val="24"/>
                <w:szCs w:val="24"/>
              </w:rPr>
              <w:t>.  Vote:  4</w:t>
            </w:r>
            <w:r w:rsidRPr="003137A2">
              <w:rPr>
                <w:rFonts w:ascii="Book Antiqua" w:hAnsi="Book Antiqua"/>
                <w:sz w:val="24"/>
                <w:szCs w:val="24"/>
              </w:rPr>
              <w:t xml:space="preserve"> yes, 0 abstentions, 0 no.  Approved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lastRenderedPageBreak/>
              <w:t>8</w:t>
            </w:r>
            <w:r w:rsidRPr="00BF4C16">
              <w:rPr>
                <w:rFonts w:ascii="Book Antiqua" w:hAnsi="Book Antiqua"/>
                <w:b/>
                <w:sz w:val="28"/>
                <w:szCs w:val="28"/>
              </w:rPr>
              <w:t>.0</w:t>
            </w:r>
          </w:p>
        </w:tc>
        <w:tc>
          <w:tcPr>
            <w:tcW w:w="8640" w:type="dxa"/>
          </w:tcPr>
          <w:p w:rsidR="007270B2" w:rsidRPr="00BF4C16" w:rsidRDefault="007270B2" w:rsidP="007270B2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Future Meetings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8</w:t>
            </w:r>
            <w:r w:rsidRPr="00BF4C16">
              <w:rPr>
                <w:rFonts w:ascii="Book Antiqua" w:hAnsi="Book Antiqua"/>
                <w:b/>
                <w:sz w:val="28"/>
                <w:szCs w:val="28"/>
              </w:rPr>
              <w:t>.1</w:t>
            </w:r>
          </w:p>
        </w:tc>
        <w:tc>
          <w:tcPr>
            <w:tcW w:w="8640" w:type="dxa"/>
          </w:tcPr>
          <w:p w:rsidR="007270B2" w:rsidRPr="00222AC9" w:rsidRDefault="00BD3709" w:rsidP="007270B2">
            <w:pPr>
              <w:ind w:left="720"/>
              <w:rPr>
                <w:rFonts w:ascii="Book Antiqua" w:hAnsi="Book Antiqua"/>
                <w:sz w:val="24"/>
                <w:szCs w:val="24"/>
              </w:rPr>
            </w:pPr>
            <w:r w:rsidRPr="00222AC9">
              <w:rPr>
                <w:rFonts w:ascii="Book Antiqua" w:hAnsi="Book Antiqua"/>
                <w:sz w:val="24"/>
                <w:szCs w:val="24"/>
              </w:rPr>
              <w:t>André proposed 9/17, 9:30AM, including regular September RFL Trustee Meeting, warn week before.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Pr="00BF4C16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9</w:t>
            </w:r>
            <w:r w:rsidRPr="00BF4C16">
              <w:rPr>
                <w:rFonts w:ascii="Book Antiqua" w:hAnsi="Book Antiqua"/>
                <w:b/>
                <w:sz w:val="28"/>
                <w:szCs w:val="28"/>
              </w:rPr>
              <w:t>.0</w:t>
            </w:r>
          </w:p>
        </w:tc>
        <w:tc>
          <w:tcPr>
            <w:tcW w:w="8640" w:type="dxa"/>
          </w:tcPr>
          <w:p w:rsidR="007270B2" w:rsidRPr="00BF4C16" w:rsidRDefault="007270B2" w:rsidP="007270B2">
            <w:pPr>
              <w:rPr>
                <w:rFonts w:ascii="Book Antiqua" w:hAnsi="Book Antiqua"/>
                <w:sz w:val="28"/>
                <w:szCs w:val="28"/>
              </w:rPr>
            </w:pPr>
            <w:r w:rsidRPr="00BF4C16">
              <w:rPr>
                <w:rFonts w:ascii="Book Antiqua" w:hAnsi="Book Antiqua"/>
                <w:sz w:val="28"/>
                <w:szCs w:val="28"/>
              </w:rPr>
              <w:t>Adjournment</w:t>
            </w:r>
          </w:p>
        </w:tc>
      </w:tr>
      <w:tr w:rsidR="007270B2" w:rsidTr="0016171E">
        <w:trPr>
          <w:trHeight w:val="288"/>
        </w:trPr>
        <w:tc>
          <w:tcPr>
            <w:tcW w:w="630" w:type="dxa"/>
          </w:tcPr>
          <w:p w:rsidR="007270B2" w:rsidRDefault="007270B2" w:rsidP="007270B2">
            <w:pPr>
              <w:spacing w:line="360" w:lineRule="auto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7270B2" w:rsidRPr="001D251D" w:rsidRDefault="007270B2" w:rsidP="007270B2">
            <w:pPr>
              <w:rPr>
                <w:rFonts w:ascii="Book Antiqua" w:hAnsi="Book Antiqua"/>
                <w:sz w:val="24"/>
                <w:szCs w:val="24"/>
              </w:rPr>
            </w:pPr>
            <w:r w:rsidRPr="001D251D">
              <w:rPr>
                <w:rFonts w:ascii="Book Antiqua" w:hAnsi="Book Antiqua"/>
                <w:sz w:val="24"/>
                <w:szCs w:val="24"/>
              </w:rPr>
              <w:t xml:space="preserve">The meeting was </w:t>
            </w:r>
            <w:r w:rsidR="00222AC9">
              <w:rPr>
                <w:rFonts w:ascii="Book Antiqua" w:hAnsi="Book Antiqua"/>
                <w:sz w:val="24"/>
                <w:szCs w:val="24"/>
              </w:rPr>
              <w:t>adjourned at 19:34</w:t>
            </w:r>
          </w:p>
        </w:tc>
      </w:tr>
    </w:tbl>
    <w:p w:rsidR="00033D0A" w:rsidRDefault="00033D0A" w:rsidP="004A70AD">
      <w:pPr>
        <w:rPr>
          <w:rFonts w:ascii="Book Antiqua" w:hAnsi="Book Antiqua"/>
          <w:sz w:val="28"/>
          <w:szCs w:val="28"/>
        </w:rPr>
      </w:pPr>
    </w:p>
    <w:p w:rsidR="007270B2" w:rsidRPr="00033D0A" w:rsidRDefault="007270B2" w:rsidP="007270B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Respectfully Submitted, Andre Souligny (Clerk)</w:t>
      </w:r>
    </w:p>
    <w:p w:rsidR="007270B2" w:rsidRPr="00033D0A" w:rsidRDefault="007270B2" w:rsidP="004A70AD">
      <w:pPr>
        <w:rPr>
          <w:rFonts w:ascii="Book Antiqua" w:hAnsi="Book Antiqua"/>
          <w:sz w:val="28"/>
          <w:szCs w:val="28"/>
        </w:rPr>
      </w:pPr>
    </w:p>
    <w:sectPr w:rsidR="007270B2" w:rsidRPr="00033D0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6A" w:rsidRDefault="0040246A" w:rsidP="007270B2">
      <w:pPr>
        <w:spacing w:after="0" w:line="240" w:lineRule="auto"/>
      </w:pPr>
      <w:r>
        <w:separator/>
      </w:r>
    </w:p>
  </w:endnote>
  <w:endnote w:type="continuationSeparator" w:id="0">
    <w:p w:rsidR="0040246A" w:rsidRDefault="0040246A" w:rsidP="0072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B2" w:rsidRDefault="007270B2" w:rsidP="007270B2">
    <w:pPr>
      <w:pStyle w:val="Footer"/>
    </w:pPr>
    <w:r>
      <w:t>*To be approved at the next regular board meeting</w:t>
    </w:r>
  </w:p>
  <w:p w:rsidR="007270B2" w:rsidRDefault="00727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6A" w:rsidRDefault="0040246A" w:rsidP="007270B2">
      <w:pPr>
        <w:spacing w:after="0" w:line="240" w:lineRule="auto"/>
      </w:pPr>
      <w:r>
        <w:separator/>
      </w:r>
    </w:p>
  </w:footnote>
  <w:footnote w:type="continuationSeparator" w:id="0">
    <w:p w:rsidR="0040246A" w:rsidRDefault="0040246A" w:rsidP="0072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B2" w:rsidRDefault="001971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50898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B2" w:rsidRDefault="001971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508986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B2" w:rsidRDefault="001971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50898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A2"/>
    <w:multiLevelType w:val="hybridMultilevel"/>
    <w:tmpl w:val="3C06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12F"/>
    <w:multiLevelType w:val="hybridMultilevel"/>
    <w:tmpl w:val="823E1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0990"/>
    <w:multiLevelType w:val="hybridMultilevel"/>
    <w:tmpl w:val="823E1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27D81"/>
    <w:multiLevelType w:val="hybridMultilevel"/>
    <w:tmpl w:val="823E1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00302"/>
    <w:multiLevelType w:val="hybridMultilevel"/>
    <w:tmpl w:val="00007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B5C99"/>
    <w:multiLevelType w:val="hybridMultilevel"/>
    <w:tmpl w:val="823E1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40B52"/>
    <w:multiLevelType w:val="hybridMultilevel"/>
    <w:tmpl w:val="823E18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84"/>
    <w:rsid w:val="00033D0A"/>
    <w:rsid w:val="00067925"/>
    <w:rsid w:val="000A6D5E"/>
    <w:rsid w:val="000C60A0"/>
    <w:rsid w:val="0016171E"/>
    <w:rsid w:val="00163A7F"/>
    <w:rsid w:val="001664E0"/>
    <w:rsid w:val="00197170"/>
    <w:rsid w:val="00222AC9"/>
    <w:rsid w:val="00264F33"/>
    <w:rsid w:val="003216B0"/>
    <w:rsid w:val="0040246A"/>
    <w:rsid w:val="004A70AD"/>
    <w:rsid w:val="004D5BD6"/>
    <w:rsid w:val="00595784"/>
    <w:rsid w:val="005D036D"/>
    <w:rsid w:val="0060409E"/>
    <w:rsid w:val="006A0746"/>
    <w:rsid w:val="007270B2"/>
    <w:rsid w:val="00900D99"/>
    <w:rsid w:val="00940BE6"/>
    <w:rsid w:val="00BD3709"/>
    <w:rsid w:val="00BF4C16"/>
    <w:rsid w:val="00C70864"/>
    <w:rsid w:val="00C746C4"/>
    <w:rsid w:val="00C9432F"/>
    <w:rsid w:val="00CC0960"/>
    <w:rsid w:val="00D806DD"/>
    <w:rsid w:val="00DA77A6"/>
    <w:rsid w:val="00E0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578569E-8511-48E4-B3C3-33C96B3B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3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B2"/>
  </w:style>
  <w:style w:type="paragraph" w:styleId="Footer">
    <w:name w:val="footer"/>
    <w:basedOn w:val="Normal"/>
    <w:link w:val="FooterChar"/>
    <w:uiPriority w:val="99"/>
    <w:unhideWhenUsed/>
    <w:rsid w:val="0072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Library Director Roxbury Free Library</cp:lastModifiedBy>
  <cp:revision>2</cp:revision>
  <cp:lastPrinted>2015-05-06T18:54:00Z</cp:lastPrinted>
  <dcterms:created xsi:type="dcterms:W3CDTF">2017-08-08T23:54:00Z</dcterms:created>
  <dcterms:modified xsi:type="dcterms:W3CDTF">2017-08-08T23:54:00Z</dcterms:modified>
</cp:coreProperties>
</file>