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 xml:space="preserve">PRESENT: Heidi Albright, President, Carl Ellis, Treasurer; Jeanne Beckwith, Clerk. Amy Rogers, Library Director. </w:t>
      </w:r>
    </w:p>
    <w:p>
      <w:pPr>
        <w:pStyle w:val="Normal"/>
        <w:rPr/>
      </w:pPr>
      <w:r>
        <w:rPr/>
      </w:r>
    </w:p>
    <w:p>
      <w:pPr>
        <w:pStyle w:val="Normal"/>
        <w:rPr/>
      </w:pPr>
      <w:r>
        <w:rPr/>
      </w:r>
    </w:p>
    <w:tbl>
      <w:tblPr>
        <w:tblW w:w="9340" w:type="dxa"/>
        <w:jc w:val="start"/>
        <w:tblInd w:w="108" w:type="dxa"/>
        <w:tblLayout w:type="fixed"/>
        <w:tblCellMar>
          <w:top w:w="80" w:type="dxa"/>
          <w:start w:w="80" w:type="dxa"/>
          <w:bottom w:w="80" w:type="dxa"/>
          <w:end w:w="80" w:type="dxa"/>
        </w:tblCellMar>
        <w:tblLook w:firstRow="1" w:noVBand="1" w:lastRow="0" w:firstColumn="1" w:lastColumn="0" w:noHBand="0" w:val="04a0"/>
      </w:tblPr>
      <w:tblGrid>
        <w:gridCol w:w="721"/>
        <w:gridCol w:w="1008"/>
        <w:gridCol w:w="7611"/>
      </w:tblGrid>
      <w:tr>
        <w:trPr>
          <w:trHeight w:val="420" w:hRule="atLeast"/>
        </w:trPr>
        <w:tc>
          <w:tcPr>
            <w:tcW w:w="721" w:type="dxa"/>
            <w:tcBorders/>
          </w:tcPr>
          <w:p>
            <w:pPr>
              <w:pStyle w:val="Body"/>
              <w:widowControl/>
              <w:bidi w:val="0"/>
              <w:spacing w:lineRule="auto" w:line="259" w:before="0" w:after="160"/>
              <w:jc w:val="start"/>
              <w:rPr/>
            </w:pPr>
            <w:r>
              <w:rPr>
                <w:rFonts w:ascii="Book Antiqua" w:hAnsi="Book Antiqua"/>
                <w:b/>
                <w:bCs/>
                <w:sz w:val="32"/>
                <w:szCs w:val="32"/>
                <w:lang w:val="en-US"/>
              </w:rPr>
              <w:t>1.0</w:t>
            </w:r>
          </w:p>
        </w:tc>
        <w:tc>
          <w:tcPr>
            <w:tcW w:w="1008" w:type="dxa"/>
            <w:tcBorders/>
          </w:tcPr>
          <w:p>
            <w:pPr>
              <w:pStyle w:val="Body"/>
              <w:spacing w:lineRule="auto" w:line="240" w:before="0" w:after="0"/>
              <w:rPr/>
            </w:pPr>
            <w:r>
              <w:rPr>
                <w:rFonts w:ascii="Book Antiqua" w:hAnsi="Book Antiqua"/>
                <w:sz w:val="32"/>
                <w:szCs w:val="32"/>
                <w:lang w:val="en-US"/>
              </w:rPr>
              <w:t>01:14</w:t>
            </w:r>
          </w:p>
        </w:tc>
        <w:tc>
          <w:tcPr>
            <w:tcW w:w="7611" w:type="dxa"/>
            <w:tcBorders/>
          </w:tcPr>
          <w:p>
            <w:pPr>
              <w:pStyle w:val="Body"/>
              <w:spacing w:lineRule="auto" w:line="360" w:before="0" w:after="0"/>
              <w:rPr/>
            </w:pPr>
            <w:r>
              <w:rPr>
                <w:rFonts w:ascii="Book Antiqua" w:hAnsi="Book Antiqua"/>
                <w:sz w:val="32"/>
                <w:szCs w:val="32"/>
                <w:lang w:val="en-US"/>
              </w:rPr>
              <w:t>Call to order</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2.0</w:t>
            </w:r>
          </w:p>
        </w:tc>
        <w:tc>
          <w:tcPr>
            <w:tcW w:w="1008" w:type="dxa"/>
            <w:tcBorders/>
          </w:tcPr>
          <w:p>
            <w:pPr>
              <w:pStyle w:val="Body"/>
              <w:spacing w:lineRule="auto" w:line="240" w:before="0" w:after="0"/>
              <w:rPr/>
            </w:pPr>
            <w:r>
              <w:rPr>
                <w:rFonts w:ascii="Book Antiqua" w:hAnsi="Book Antiqua"/>
                <w:sz w:val="32"/>
                <w:szCs w:val="32"/>
                <w:lang w:val="en-US"/>
              </w:rPr>
              <w:t>01:14</w:t>
            </w:r>
          </w:p>
        </w:tc>
        <w:tc>
          <w:tcPr>
            <w:tcW w:w="7611" w:type="dxa"/>
            <w:tcBorders/>
          </w:tcPr>
          <w:p>
            <w:pPr>
              <w:pStyle w:val="Body"/>
              <w:spacing w:lineRule="auto" w:line="360" w:before="0" w:after="0"/>
              <w:rPr/>
            </w:pPr>
            <w:r>
              <w:rPr>
                <w:rFonts w:ascii="Book Antiqua" w:hAnsi="Book Antiqua"/>
                <w:sz w:val="32"/>
                <w:szCs w:val="32"/>
                <w:lang w:val="en-US"/>
              </w:rPr>
              <w:t>Additions/Postponements to agenda items: None.</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3.0</w:t>
            </w:r>
          </w:p>
        </w:tc>
        <w:tc>
          <w:tcPr>
            <w:tcW w:w="1008" w:type="dxa"/>
            <w:tcBorders/>
          </w:tcPr>
          <w:p>
            <w:pPr>
              <w:pStyle w:val="Body"/>
              <w:spacing w:lineRule="auto" w:line="240" w:before="0" w:after="0"/>
              <w:rPr/>
            </w:pPr>
            <w:r>
              <w:rPr>
                <w:rFonts w:ascii="Book Antiqua" w:hAnsi="Book Antiqua"/>
                <w:sz w:val="32"/>
                <w:szCs w:val="32"/>
                <w:lang w:val="en-US"/>
              </w:rPr>
              <w:t>01:14</w:t>
            </w:r>
          </w:p>
        </w:tc>
        <w:tc>
          <w:tcPr>
            <w:tcW w:w="7611" w:type="dxa"/>
            <w:tcBorders/>
          </w:tcPr>
          <w:p>
            <w:pPr>
              <w:pStyle w:val="Body"/>
              <w:spacing w:lineRule="auto" w:line="360" w:before="0" w:after="0"/>
              <w:rPr/>
            </w:pPr>
            <w:r>
              <w:rPr>
                <w:rFonts w:ascii="Book Antiqua" w:hAnsi="Book Antiqua"/>
                <w:sz w:val="32"/>
                <w:szCs w:val="32"/>
                <w:lang w:val="en-US"/>
              </w:rPr>
              <w:t>Consent Agenda Items</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3.1</w:t>
            </w:r>
          </w:p>
        </w:tc>
        <w:tc>
          <w:tcPr>
            <w:tcW w:w="1008" w:type="dxa"/>
            <w:tcBorders/>
          </w:tcPr>
          <w:p>
            <w:pPr>
              <w:pStyle w:val="Normal"/>
              <w:rPr/>
            </w:pPr>
            <w:r>
              <w:rPr/>
            </w:r>
          </w:p>
        </w:tc>
        <w:tc>
          <w:tcPr>
            <w:tcW w:w="7611" w:type="dxa"/>
            <w:tcBorders/>
            <w:tcMar>
              <w:start w:w="800" w:type="dxa"/>
            </w:tcMar>
          </w:tcPr>
          <w:p>
            <w:pPr>
              <w:pStyle w:val="Normal"/>
              <w:ind w:start="720"/>
              <w:rPr/>
            </w:pPr>
            <w:r>
              <w:rPr>
                <w:rFonts w:cs="Arial Unicode MS" w:ascii="Book Antiqua" w:hAnsi="Book Antiqua"/>
                <w:color w:val="000000"/>
                <w:sz w:val="32"/>
                <w:szCs w:val="32"/>
                <w:u w:val="none" w:color="000000"/>
                <w14:textOutline w14:w="0" w14:cap="flat" w14:cmpd="sng" w14:algn="ctr">
                  <w14:noFill/>
                  <w14:prstDash w14:val="solid"/>
                  <w14:bevel/>
                </w14:textOutline>
              </w:rPr>
              <w:t>Review Minutes from 4/9/26</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3.2</w:t>
            </w:r>
          </w:p>
        </w:tc>
        <w:tc>
          <w:tcPr>
            <w:tcW w:w="1008" w:type="dxa"/>
            <w:tcBorders/>
          </w:tcPr>
          <w:p>
            <w:pPr>
              <w:pStyle w:val="Normal"/>
              <w:rPr/>
            </w:pPr>
            <w:r>
              <w:rPr/>
            </w:r>
          </w:p>
        </w:tc>
        <w:tc>
          <w:tcPr>
            <w:tcW w:w="7611" w:type="dxa"/>
            <w:tcBorders/>
            <w:tcMar>
              <w:start w:w="800" w:type="dxa"/>
            </w:tcMar>
          </w:tcPr>
          <w:p>
            <w:pPr>
              <w:pStyle w:val="Normal"/>
              <w:ind w:start="720"/>
              <w:rPr/>
            </w:pPr>
            <w:r>
              <w:rPr>
                <w:rFonts w:cs="Arial Unicode MS" w:ascii="Book Antiqua" w:hAnsi="Book Antiqua"/>
                <w:color w:val="000000"/>
                <w:sz w:val="32"/>
                <w:szCs w:val="32"/>
                <w:u w:val="none" w:color="000000"/>
                <w14:textOutline w14:w="0" w14:cap="flat" w14:cmpd="sng" w14:algn="ctr">
                  <w14:noFill/>
                  <w14:prstDash w14:val="solid"/>
                  <w14:bevel/>
                </w14:textOutline>
              </w:rPr>
              <w:t xml:space="preserve">Review Treasurer's Report: </w:t>
            </w:r>
            <w:r>
              <w:rPr>
                <w:rFonts w:cs="Arial Unicode MS" w:ascii="Book Antiqua" w:hAnsi="Book Antiqua"/>
                <w:color w:val="000000"/>
                <w:u w:val="none" w:color="000000"/>
                <w14:textOutline w14:w="0" w14:cap="flat" w14:cmpd="sng" w14:algn="ctr">
                  <w14:noFill/>
                  <w14:prstDash w14:val="solid"/>
                  <w14:bevel/>
                </w14:textOutline>
              </w:rPr>
              <w:t>Spending is up due to Ryan’s accumulated Time</w:t>
            </w:r>
            <w:r>
              <w:rPr>
                <w:rFonts w:cs="Arial Unicode MS" w:ascii="Book Antiqua" w:hAnsi="Book Antiqua"/>
                <w:color w:val="000000"/>
                <w:sz w:val="32"/>
                <w:szCs w:val="32"/>
                <w:u w:val="none" w:color="000000"/>
                <w14:textOutline w14:w="0" w14:cap="flat" w14:cmpd="sng" w14:algn="ctr">
                  <w14:noFill/>
                  <w14:prstDash w14:val="solid"/>
                  <w14:bevel/>
                </w14:textOutline>
              </w:rPr>
              <w:t>.</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3.3</w:t>
            </w:r>
          </w:p>
        </w:tc>
        <w:tc>
          <w:tcPr>
            <w:tcW w:w="1008" w:type="dxa"/>
            <w:tcBorders/>
          </w:tcPr>
          <w:p>
            <w:pPr>
              <w:pStyle w:val="Normal"/>
              <w:rPr/>
            </w:pPr>
            <w:r>
              <w:rPr/>
            </w:r>
          </w:p>
        </w:tc>
        <w:tc>
          <w:tcPr>
            <w:tcW w:w="7611" w:type="dxa"/>
            <w:tcBorders/>
          </w:tcPr>
          <w:p>
            <w:pPr>
              <w:pStyle w:val="Body"/>
              <w:spacing w:lineRule="auto" w:line="360" w:before="0" w:after="0"/>
              <w:rPr>
                <w:rFonts w:ascii="Book Antiqua" w:hAnsi="Book Antiqua"/>
                <w:sz w:val="32"/>
                <w:szCs w:val="32"/>
              </w:rPr>
            </w:pPr>
            <w:r>
              <w:rPr>
                <w:rFonts w:ascii="Book Antiqua" w:hAnsi="Book Antiqua"/>
                <w:sz w:val="32"/>
                <w:szCs w:val="32"/>
              </w:rPr>
              <w:t xml:space="preserve">          </w:t>
            </w:r>
            <w:r>
              <w:rPr>
                <w:rFonts w:ascii="Book Antiqua" w:hAnsi="Book Antiqua"/>
                <w:sz w:val="32"/>
                <w:szCs w:val="32"/>
              </w:rPr>
              <w:t xml:space="preserve">Review Library Director's Report: </w:t>
            </w:r>
          </w:p>
          <w:p>
            <w:pPr>
              <w:pStyle w:val="Body"/>
              <w:spacing w:lineRule="auto" w:line="360" w:before="0" w:after="0"/>
              <w:rPr>
                <w:rFonts w:ascii="Book Antiqua" w:hAnsi="Book Antiqua"/>
              </w:rPr>
            </w:pPr>
            <w:r>
              <w:rPr>
                <w:rFonts w:ascii="Book Antiqua" w:hAnsi="Book Antiqua"/>
              </w:rPr>
              <w:t>Discussed floor project. Great work. Discussed one day doing the rest of the floor and what that might look like. The brochure has been updated. We have quotes for possible printing. Discussed possible source of funds for printing. We will order 250 brochures. We discussed need for gardening program. We will be part of the Reading Win Program this year. We were awarded a Dept. Of Library Grant for $350. Amy is exploring options. Discussed how to handle “weeding” and cataloguing as we go forward with the collection. Amy brought up looking into Courier services and the possiblity of saving postage.</w:t>
            </w:r>
          </w:p>
          <w:p>
            <w:pPr>
              <w:pStyle w:val="Body"/>
              <w:spacing w:lineRule="auto" w:line="240" w:before="0" w:after="160"/>
              <w:rPr>
                <w:sz w:val="24"/>
                <w:szCs w:val="24"/>
              </w:rPr>
            </w:pPr>
            <w:r>
              <w:rPr>
                <w:sz w:val="24"/>
                <w:szCs w:val="24"/>
              </w:rPr>
              <w:t>A motion was made by  Carl Ellis and seconded by  Jeanne Beckwith to accept the consent agenda which include the: minutes of ,Treasurer’s report, the  Library Director’s report. Vote: 3 yes, 0 abstentions, 0 no. Approved</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4.0</w:t>
            </w:r>
          </w:p>
        </w:tc>
        <w:tc>
          <w:tcPr>
            <w:tcW w:w="1008" w:type="dxa"/>
            <w:tcBorders/>
          </w:tcPr>
          <w:p>
            <w:pPr>
              <w:pStyle w:val="Normal"/>
              <w:rPr/>
            </w:pPr>
            <w:r>
              <w:rPr>
                <w:rFonts w:cs="Arial Unicode MS" w:ascii="Book Antiqua" w:hAnsi="Book Antiqua"/>
                <w:color w:val="000000"/>
                <w:sz w:val="32"/>
                <w:szCs w:val="32"/>
                <w:u w:val="none" w:color="000000"/>
                <w14:textOutline w14:w="0" w14:cap="flat" w14:cmpd="sng" w14:algn="ctr">
                  <w14:noFill/>
                  <w14:prstDash w14:val="solid"/>
                  <w14:bevel/>
                </w14:textOutline>
              </w:rPr>
              <w:t>02:03</w:t>
            </w:r>
          </w:p>
        </w:tc>
        <w:tc>
          <w:tcPr>
            <w:tcW w:w="7611" w:type="dxa"/>
            <w:tcBorders/>
          </w:tcPr>
          <w:p>
            <w:pPr>
              <w:pStyle w:val="Body"/>
              <w:spacing w:lineRule="auto" w:line="360" w:before="0" w:after="0"/>
              <w:rPr/>
            </w:pPr>
            <w:r>
              <w:rPr>
                <w:rFonts w:ascii="Book Antiqua" w:hAnsi="Book Antiqua"/>
                <w:sz w:val="32"/>
                <w:szCs w:val="32"/>
                <w:lang w:val="en-US"/>
              </w:rPr>
              <w:t>Additions: None</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5.0</w:t>
            </w:r>
          </w:p>
        </w:tc>
        <w:tc>
          <w:tcPr>
            <w:tcW w:w="1008" w:type="dxa"/>
            <w:tcBorders/>
          </w:tcPr>
          <w:p>
            <w:pPr>
              <w:pStyle w:val="Normal"/>
              <w:rPr/>
            </w:pPr>
            <w:r>
              <w:rPr>
                <w:rFonts w:cs="Arial Unicode MS" w:ascii="Book Antiqua" w:hAnsi="Book Antiqua"/>
                <w:color w:val="000000"/>
                <w:sz w:val="32"/>
                <w:szCs w:val="32"/>
                <w:u w:val="none" w:color="000000"/>
                <w14:textOutline w14:w="0" w14:cap="flat" w14:cmpd="sng" w14:algn="ctr">
                  <w14:noFill/>
                  <w14:prstDash w14:val="solid"/>
                  <w14:bevel/>
                </w14:textOutline>
              </w:rPr>
              <w:t>02:03</w:t>
            </w:r>
          </w:p>
        </w:tc>
        <w:tc>
          <w:tcPr>
            <w:tcW w:w="7611" w:type="dxa"/>
            <w:tcBorders/>
          </w:tcPr>
          <w:p>
            <w:pPr>
              <w:pStyle w:val="Body"/>
              <w:spacing w:lineRule="auto" w:line="360" w:before="0" w:after="0"/>
              <w:rPr/>
            </w:pPr>
            <w:r>
              <w:rPr>
                <w:rFonts w:ascii="Book Antiqua" w:hAnsi="Book Antiqua"/>
                <w:sz w:val="32"/>
                <w:szCs w:val="32"/>
                <w:lang w:val="en-US"/>
              </w:rPr>
              <w:t>Audience: None</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6.0</w:t>
            </w:r>
          </w:p>
        </w:tc>
        <w:tc>
          <w:tcPr>
            <w:tcW w:w="1008" w:type="dxa"/>
            <w:tcBorders/>
          </w:tcPr>
          <w:p>
            <w:pPr>
              <w:pStyle w:val="Normal"/>
              <w:rPr/>
            </w:pPr>
            <w:r>
              <w:rPr>
                <w:rFonts w:cs="Arial Unicode MS" w:ascii="Book Antiqua" w:hAnsi="Book Antiqua"/>
                <w:color w:val="000000"/>
                <w:sz w:val="32"/>
                <w:szCs w:val="32"/>
                <w:u w:val="none" w:color="000000"/>
                <w14:textOutline w14:w="0" w14:cap="flat" w14:cmpd="sng" w14:algn="ctr">
                  <w14:noFill/>
                  <w14:prstDash w14:val="solid"/>
                  <w14:bevel/>
                </w14:textOutline>
              </w:rPr>
              <w:t>02:03</w:t>
            </w:r>
          </w:p>
        </w:tc>
        <w:tc>
          <w:tcPr>
            <w:tcW w:w="7611" w:type="dxa"/>
            <w:tcBorders/>
            <w:tcMar>
              <w:start w:w="800" w:type="dxa"/>
            </w:tcMar>
          </w:tcPr>
          <w:p>
            <w:pPr>
              <w:pStyle w:val="Normal"/>
              <w:ind w:hanging="720" w:start="720"/>
              <w:rPr/>
            </w:pPr>
            <w:r>
              <w:rPr>
                <w:rFonts w:cs="Arial Unicode MS" w:ascii="Book Antiqua" w:hAnsi="Book Antiqua"/>
                <w:color w:val="000000"/>
                <w:sz w:val="32"/>
                <w:szCs w:val="32"/>
                <w:u w:val="none" w:color="000000"/>
                <w14:textOutline w14:w="0" w14:cap="flat" w14:cmpd="sng" w14:algn="ctr">
                  <w14:noFill/>
                  <w14:prstDash w14:val="solid"/>
                  <w14:bevel/>
                </w14:textOutline>
              </w:rPr>
              <w:t>Old Business</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6.1</w:t>
            </w:r>
          </w:p>
        </w:tc>
        <w:tc>
          <w:tcPr>
            <w:tcW w:w="1008" w:type="dxa"/>
            <w:tcBorders/>
          </w:tcPr>
          <w:p>
            <w:pPr>
              <w:pStyle w:val="Normal"/>
              <w:rPr/>
            </w:pPr>
            <w:r>
              <w:rPr/>
            </w:r>
          </w:p>
        </w:tc>
        <w:tc>
          <w:tcPr>
            <w:tcW w:w="7611" w:type="dxa"/>
            <w:tcBorders/>
          </w:tcPr>
          <w:p>
            <w:pPr>
              <w:pStyle w:val="Normal"/>
              <w:spacing w:lineRule="auto" w:line="360"/>
              <w:ind w:firstLine="720"/>
              <w:rPr>
                <w:rFonts w:ascii="Book Antiqua" w:hAnsi="Book Antiqua" w:cs="Arial Unicode MS"/>
                <w:color w:val="000000"/>
                <w:sz w:val="22"/>
                <w:szCs w:val="22"/>
                <w:u w:val="none" w:color="000000"/>
                <w14:textOutline w14:w="0" w14:cap="flat" w14:cmpd="sng" w14:algn="ctr">
                  <w14:noFill/>
                  <w14:prstDash w14:val="solid"/>
                  <w14:bevel/>
                </w14:textOutline>
              </w:rPr>
            </w:pPr>
            <w:r>
              <w:rPr>
                <w:rFonts w:cs="Arial Unicode MS" w:ascii="Book Antiqua" w:hAnsi="Book Antiqua"/>
                <w:color w:val="000000"/>
                <w:sz w:val="32"/>
                <w:szCs w:val="32"/>
                <w:u w:val="none" w:color="000000"/>
                <w14:textOutline w14:w="0" w14:cap="flat" w14:cmpd="sng" w14:algn="ctr">
                  <w14:noFill/>
                  <w14:prstDash w14:val="solid"/>
                  <w14:bevel/>
                </w14:textOutline>
              </w:rPr>
              <w:t xml:space="preserve">Discuss financial planning work and schedule: </w:t>
            </w:r>
            <w:r>
              <w:rPr>
                <w:rFonts w:cs="Arial Unicode MS" w:ascii="Book Antiqua" w:hAnsi="Book Antiqua"/>
                <w:color w:val="000000"/>
                <w:sz w:val="22"/>
                <w:szCs w:val="22"/>
                <w:u w:val="none" w:color="000000"/>
                <w14:textOutline w14:w="0" w14:cap="flat" w14:cmpd="sng" w14:algn="ctr">
                  <w14:noFill/>
                  <w14:prstDash w14:val="solid"/>
                  <w14:bevel/>
                </w14:textOutline>
              </w:rPr>
              <w:t xml:space="preserve">We have been discussing the use of our grant monies for the facilities. The use of the Roxbury School. There are many who want the library to move to the school. There is a lot of discussion going on. We have no time limit on when we have to use it. Discussed how to perhaps maximize interest on the monies while we are waiting for answers to questions about the future. </w:t>
            </w:r>
          </w:p>
          <w:p>
            <w:pPr>
              <w:pStyle w:val="Normal"/>
              <w:spacing w:lineRule="auto" w:line="360"/>
              <w:ind w:firstLine="720"/>
              <w:rPr>
                <w:rFonts w:ascii="Book Antiqua" w:hAnsi="Book Antiqua" w:cs="Arial Unicode MS"/>
                <w:color w:val="000000"/>
                <w:sz w:val="22"/>
                <w:szCs w:val="22"/>
                <w:u w:val="none" w:color="000000"/>
                <w14:textOutline w14:w="0" w14:cap="flat" w14:cmpd="sng" w14:algn="ctr">
                  <w14:noFill/>
                  <w14:prstDash w14:val="solid"/>
                  <w14:bevel/>
                </w14:textOutline>
              </w:rPr>
            </w:pPr>
            <w:r>
              <w:rPr>
                <w:rFonts w:cs="Arial Unicode MS" w:ascii="Book Antiqua" w:hAnsi="Book Antiqua"/>
                <w:color w:val="000000"/>
                <w:sz w:val="22"/>
                <w:szCs w:val="22"/>
                <w:u w:val="none" w:color="000000"/>
                <w14:textOutline w14:w="0" w14:cap="flat" w14:cmpd="sng" w14:algn="ctr">
                  <w14:noFill/>
                  <w14:prstDash w14:val="solid"/>
                  <w14:bevel/>
                </w14:textOutline>
              </w:rPr>
              <w:t xml:space="preserve">No action Taken. </w:t>
            </w:r>
          </w:p>
          <w:p>
            <w:pPr>
              <w:pStyle w:val="Normal"/>
              <w:spacing w:lineRule="auto" w:line="360"/>
              <w:ind w:firstLine="720"/>
              <w:rPr/>
            </w:pPr>
            <w:r>
              <w:rPr/>
            </w:r>
          </w:p>
        </w:tc>
      </w:tr>
      <w:tr>
        <w:trPr>
          <w:trHeight w:val="420" w:hRule="atLeast"/>
        </w:trPr>
        <w:tc>
          <w:tcPr>
            <w:tcW w:w="721" w:type="dxa"/>
            <w:tcBorders/>
          </w:tcPr>
          <w:p>
            <w:pPr>
              <w:pStyle w:val="Normal"/>
              <w:rPr/>
            </w:pPr>
            <w:r>
              <w:rPr>
                <w:rFonts w:cs="Arial Unicode MS" w:ascii="Book Antiqua" w:hAnsi="Book Antiqua"/>
                <w:b/>
                <w:bCs/>
                <w:color w:val="000000"/>
                <w:sz w:val="32"/>
                <w:szCs w:val="32"/>
                <w:u w:val="none" w:color="000000"/>
                <w14:textOutline w14:w="0" w14:cap="flat" w14:cmpd="sng" w14:algn="ctr">
                  <w14:noFill/>
                  <w14:prstDash w14:val="solid"/>
                  <w14:bevel/>
                </w14:textOutline>
              </w:rPr>
              <w:t>6.2</w:t>
            </w:r>
          </w:p>
        </w:tc>
        <w:tc>
          <w:tcPr>
            <w:tcW w:w="1008" w:type="dxa"/>
            <w:tcBorders/>
          </w:tcPr>
          <w:p>
            <w:pPr>
              <w:pStyle w:val="Normal"/>
              <w:rPr>
                <w:sz w:val="32"/>
                <w:szCs w:val="32"/>
              </w:rPr>
            </w:pPr>
            <w:r>
              <w:rPr>
                <w:sz w:val="32"/>
                <w:szCs w:val="32"/>
              </w:rPr>
              <w:t>2:19</w:t>
            </w:r>
          </w:p>
        </w:tc>
        <w:tc>
          <w:tcPr>
            <w:tcW w:w="7611" w:type="dxa"/>
            <w:tcBorders/>
          </w:tcPr>
          <w:p>
            <w:pPr>
              <w:pStyle w:val="Normal"/>
              <w:spacing w:lineRule="auto" w:line="360"/>
              <w:ind w:firstLine="720"/>
              <w:rPr>
                <w:rFonts w:ascii="Book Antiqua" w:hAnsi="Book Antiqua" w:cs="Arial Unicode MS"/>
                <w:color w:val="000000"/>
                <w:sz w:val="32"/>
                <w:szCs w:val="32"/>
                <w:u w:val="none" w:color="000000"/>
                <w14:textOutline w14:w="0" w14:cap="flat" w14:cmpd="sng" w14:algn="ctr">
                  <w14:noFill/>
                  <w14:prstDash w14:val="solid"/>
                  <w14:bevel/>
                </w14:textOutline>
              </w:rPr>
            </w:pPr>
            <w:r>
              <w:rPr>
                <w:rFonts w:cs="Arial Unicode MS" w:ascii="Book Antiqua" w:hAnsi="Book Antiqua"/>
                <w:color w:val="000000"/>
                <w:sz w:val="32"/>
                <w:szCs w:val="32"/>
                <w:u w:val="none" w:color="000000"/>
                <w14:textOutline w14:w="0" w14:cap="flat" w14:cmpd="sng" w14:algn="ctr">
                  <w14:noFill/>
                  <w14:prstDash w14:val="solid"/>
                  <w14:bevel/>
                </w14:textOutline>
              </w:rPr>
              <w:t xml:space="preserve">Discuss Cataloging project at RVS, schedule </w:t>
            </w:r>
          </w:p>
          <w:p>
            <w:pPr>
              <w:pStyle w:val="Normal"/>
              <w:spacing w:lineRule="auto" w:line="360"/>
              <w:ind w:firstLine="720"/>
              <w:rPr>
                <w:rFonts w:ascii="Book Antiqua" w:hAnsi="Book Antiqua" w:cs="Arial Unicode MS"/>
                <w:color w:val="000000"/>
                <w:u w:val="none" w:color="000000"/>
                <w14:textOutline w14:w="0" w14:cap="flat" w14:cmpd="sng" w14:algn="ctr">
                  <w14:noFill/>
                  <w14:prstDash w14:val="solid"/>
                  <w14:bevel/>
                </w14:textOutline>
              </w:rPr>
            </w:pPr>
            <w:r>
              <w:rPr>
                <w:rFonts w:cs="Arial Unicode MS" w:ascii="Book Antiqua" w:hAnsi="Book Antiqua"/>
                <w:color w:val="000000"/>
                <w:u w:val="none" w:color="000000"/>
                <w14:textOutline w14:w="0" w14:cap="flat" w14:cmpd="sng" w14:algn="ctr">
                  <w14:noFill/>
                  <w14:prstDash w14:val="solid"/>
                  <w14:bevel/>
                </w14:textOutline>
              </w:rPr>
              <w:t>There is discussion of ongoing needs. Can we find time. Can we find volunteers who could help? There is help available. Duplicates have been culled. There are a few books that could be sold. Amy thought about the possibility of finding a place like a coffee shop where books could be made available. Heidi brought up how to train volunteers, possible costs, and logistics. Amy will determine a schedule once we know more about what will be happening. Heidi suggested we continue to do what we are doing.</w:t>
            </w:r>
          </w:p>
          <w:p>
            <w:pPr>
              <w:pStyle w:val="Normal"/>
              <w:spacing w:lineRule="auto" w:line="360"/>
              <w:ind w:firstLine="720"/>
              <w:rPr>
                <w:rFonts w:ascii="Book Antiqua" w:hAnsi="Book Antiqua" w:cs="Arial Unicode MS"/>
                <w:color w:val="000000"/>
                <w:u w:val="none" w:color="000000"/>
                <w14:textOutline w14:w="0" w14:cap="flat" w14:cmpd="sng" w14:algn="ctr">
                  <w14:noFill/>
                  <w14:prstDash w14:val="solid"/>
                  <w14:bevel/>
                </w14:textOutline>
              </w:rPr>
            </w:pPr>
            <w:r>
              <w:rPr>
                <w:rFonts w:cs="Arial Unicode MS" w:ascii="Book Antiqua" w:hAnsi="Book Antiqua"/>
                <w:color w:val="000000"/>
                <w:u w:val="none" w:color="000000"/>
                <w14:textOutline w14:w="0" w14:cap="flat" w14:cmpd="sng" w14:algn="ctr">
                  <w14:noFill/>
                  <w14:prstDash w14:val="solid"/>
                  <w14:bevel/>
                </w14:textOutline>
              </w:rPr>
              <w:t>No action taken.</w:t>
            </w:r>
          </w:p>
          <w:p>
            <w:pPr>
              <w:pStyle w:val="Normal"/>
              <w:spacing w:lineRule="auto" w:line="360"/>
              <w:ind w:firstLine="720"/>
              <w:rPr>
                <w:sz w:val="22"/>
                <w:szCs w:val="22"/>
              </w:rPr>
            </w:pPr>
            <w:r>
              <w:rPr>
                <w:sz w:val="22"/>
                <w:szCs w:val="22"/>
              </w:rPr>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7.0</w:t>
            </w:r>
          </w:p>
        </w:tc>
        <w:tc>
          <w:tcPr>
            <w:tcW w:w="1008" w:type="dxa"/>
            <w:tcBorders/>
          </w:tcPr>
          <w:p>
            <w:pPr>
              <w:pStyle w:val="Normal"/>
              <w:rPr/>
            </w:pPr>
            <w:r>
              <w:rPr>
                <w:rFonts w:cs="Arial Unicode MS" w:ascii="Book Antiqua" w:hAnsi="Book Antiqua"/>
                <w:color w:val="000000"/>
                <w:sz w:val="32"/>
                <w:szCs w:val="32"/>
                <w:u w:val="none" w:color="000000"/>
                <w14:textOutline w14:w="0" w14:cap="flat" w14:cmpd="sng" w14:algn="ctr">
                  <w14:noFill/>
                  <w14:prstDash w14:val="solid"/>
                  <w14:bevel/>
                </w14:textOutline>
              </w:rPr>
              <w:t>2:34</w:t>
            </w:r>
          </w:p>
        </w:tc>
        <w:tc>
          <w:tcPr>
            <w:tcW w:w="7611" w:type="dxa"/>
            <w:tcBorders/>
          </w:tcPr>
          <w:p>
            <w:pPr>
              <w:pStyle w:val="Normal"/>
              <w:spacing w:lineRule="auto" w:line="360"/>
              <w:rPr/>
            </w:pPr>
            <w:r>
              <w:rPr>
                <w:rFonts w:cs="Arial Unicode MS" w:ascii="Book Antiqua" w:hAnsi="Book Antiqua"/>
                <w:color w:val="000000"/>
                <w:sz w:val="32"/>
                <w:szCs w:val="32"/>
                <w:u w:val="none" w:color="000000"/>
                <w14:textOutline w14:w="0" w14:cap="flat" w14:cmpd="sng" w14:algn="ctr">
                  <w14:noFill/>
                  <w14:prstDash w14:val="solid"/>
                  <w14:bevel/>
                </w14:textOutline>
              </w:rPr>
              <w:t>New Business</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7.1</w:t>
            </w:r>
          </w:p>
        </w:tc>
        <w:tc>
          <w:tcPr>
            <w:tcW w:w="1008" w:type="dxa"/>
            <w:tcBorders/>
          </w:tcPr>
          <w:p>
            <w:pPr>
              <w:pStyle w:val="Normal"/>
              <w:rPr/>
            </w:pPr>
            <w:r>
              <w:rPr/>
            </w:r>
          </w:p>
        </w:tc>
        <w:tc>
          <w:tcPr>
            <w:tcW w:w="7611" w:type="dxa"/>
            <w:tcBorders/>
            <w:tcMar>
              <w:start w:w="800" w:type="dxa"/>
            </w:tcMar>
          </w:tcPr>
          <w:p>
            <w:pPr>
              <w:pStyle w:val="Normal"/>
              <w:ind w:start="720"/>
              <w:rPr>
                <w:rFonts w:ascii="Book Antiqua" w:hAnsi="Book Antiqua" w:cs="Arial Unicode MS"/>
                <w:color w:val="000000"/>
                <w:sz w:val="32"/>
                <w:szCs w:val="32"/>
                <w:u w:val="none" w:color="000000"/>
                <w14:textOutline w14:w="0" w14:cap="flat" w14:cmpd="sng" w14:algn="ctr">
                  <w14:noFill/>
                  <w14:prstDash w14:val="solid"/>
                  <w14:bevel/>
                </w14:textOutline>
              </w:rPr>
            </w:pPr>
            <w:r>
              <w:rPr>
                <w:rFonts w:cs="Arial Unicode MS" w:ascii="Book Antiqua" w:hAnsi="Book Antiqua"/>
                <w:color w:val="000000"/>
                <w:sz w:val="32"/>
                <w:szCs w:val="32"/>
                <w:u w:val="none" w:color="000000"/>
                <w14:textOutline w14:w="0" w14:cap="flat" w14:cmpd="sng" w14:algn="ctr">
                  <w14:noFill/>
                  <w14:prstDash w14:val="solid"/>
                  <w14:bevel/>
                </w14:textOutline>
              </w:rPr>
              <w:t>Discuss photo use issue and possible response</w:t>
            </w:r>
          </w:p>
          <w:p>
            <w:pPr>
              <w:pStyle w:val="Normal"/>
              <w:ind w:start="720"/>
              <w:rPr>
                <w:rFonts w:ascii="Book Antiqua" w:hAnsi="Book Antiqua" w:cs="Arial Unicode MS"/>
                <w:color w:val="000000"/>
                <w:sz w:val="32"/>
                <w:szCs w:val="32"/>
                <w:u w:val="none" w:color="000000"/>
                <w14:textOutline w14:w="0" w14:cap="flat" w14:cmpd="sng" w14:algn="ctr">
                  <w14:noFill/>
                  <w14:prstDash w14:val="solid"/>
                  <w14:bevel/>
                </w14:textOutline>
              </w:rPr>
            </w:pPr>
            <w:r>
              <w:rPr>
                <w:rFonts w:cs="Arial Unicode MS" w:ascii="Book Antiqua" w:hAnsi="Book Antiqua"/>
                <w:color w:val="000000"/>
                <w:sz w:val="22"/>
                <w:szCs w:val="22"/>
                <w:u w:val="none" w:color="000000"/>
                <w14:textOutline w14:w="0" w14:cap="flat" w14:cmpd="sng" w14:algn="ctr">
                  <w14:noFill/>
                  <w14:prstDash w14:val="solid"/>
                  <w14:bevel/>
                </w14:textOutline>
              </w:rPr>
              <w:t xml:space="preserve">We were approached by an organization trying to extort money. They found a picture on our website, and have threatened to sue us. We have taken down the image. We will wait and see, and from now on will only used images that we have generated ourselves. </w:t>
            </w:r>
          </w:p>
          <w:p>
            <w:pPr>
              <w:pStyle w:val="Normal"/>
              <w:ind w:start="720"/>
              <w:rPr/>
            </w:pPr>
            <w:r>
              <w:rPr/>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7.2</w:t>
            </w:r>
          </w:p>
        </w:tc>
        <w:tc>
          <w:tcPr>
            <w:tcW w:w="1008" w:type="dxa"/>
            <w:tcBorders/>
          </w:tcPr>
          <w:p>
            <w:pPr>
              <w:pStyle w:val="Normal"/>
              <w:rPr/>
            </w:pPr>
            <w:r>
              <w:rPr/>
            </w:r>
          </w:p>
        </w:tc>
        <w:tc>
          <w:tcPr>
            <w:tcW w:w="7611" w:type="dxa"/>
            <w:tcBorders/>
            <w:tcMar>
              <w:start w:w="800" w:type="dxa"/>
            </w:tcMar>
          </w:tcPr>
          <w:p>
            <w:pPr>
              <w:pStyle w:val="Normal"/>
              <w:ind w:start="720"/>
              <w:rPr>
                <w:sz w:val="22"/>
                <w:szCs w:val="22"/>
              </w:rPr>
            </w:pPr>
            <w:r>
              <w:rPr>
                <w:rFonts w:cs="Arial Unicode MS" w:ascii="Book Antiqua" w:hAnsi="Book Antiqua"/>
                <w:color w:val="000000"/>
                <w:sz w:val="32"/>
                <w:szCs w:val="32"/>
                <w:u w:val="none" w:color="000000"/>
                <w14:textOutline w14:w="0" w14:cap="flat" w14:cmpd="sng" w14:algn="ctr">
                  <w14:noFill/>
                  <w14:prstDash w14:val="solid"/>
                  <w14:bevel/>
                </w14:textOutline>
              </w:rPr>
              <w:t>Plan July 4th: Book and Bake Sales</w:t>
            </w:r>
            <w:r>
              <w:rPr>
                <w:rFonts w:cs="Arial Unicode MS" w:ascii="Book Antiqua" w:hAnsi="Book Antiqua"/>
                <w:color w:val="000000"/>
                <w:sz w:val="22"/>
                <w:szCs w:val="22"/>
                <w:u w:val="none" w:color="000000"/>
                <w14:textOutline w14:w="0" w14:cap="flat" w14:cmpd="sng" w14:algn="ctr">
                  <w14:noFill/>
                  <w14:prstDash w14:val="solid"/>
                  <w14:bevel/>
                </w14:textOutline>
              </w:rPr>
              <w:t xml:space="preserve">. Carl will be away. The rest of us will help run the book sale. Discussed including any “weeded” books from the regular collection. Jane always coordinated calling for donations for the bake sale. There may not be any kind of community “dinner.” If there is a bake sale, Jeanne will sit with Jane. Carl will help with set up on Thursday, July 2.  We will be planning when the raffle drawing will take place. More will be determined at the June Board meeting. </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8.0</w:t>
            </w:r>
          </w:p>
        </w:tc>
        <w:tc>
          <w:tcPr>
            <w:tcW w:w="1008" w:type="dxa"/>
            <w:tcBorders/>
          </w:tcPr>
          <w:p>
            <w:pPr>
              <w:pStyle w:val="Normal"/>
              <w:rPr/>
            </w:pPr>
            <w:r>
              <w:rPr>
                <w:rFonts w:cs="Arial Unicode MS" w:ascii="Book Antiqua" w:hAnsi="Book Antiqua"/>
                <w:color w:val="000000"/>
                <w:sz w:val="32"/>
                <w:szCs w:val="32"/>
                <w:u w:val="none" w:color="000000"/>
                <w14:textOutline w14:w="0" w14:cap="flat" w14:cmpd="sng" w14:algn="ctr">
                  <w14:noFill/>
                  <w14:prstDash w14:val="solid"/>
                  <w14:bevel/>
                </w14:textOutline>
              </w:rPr>
              <w:t>2:59</w:t>
            </w:r>
          </w:p>
        </w:tc>
        <w:tc>
          <w:tcPr>
            <w:tcW w:w="7611" w:type="dxa"/>
            <w:tcBorders/>
          </w:tcPr>
          <w:p>
            <w:pPr>
              <w:pStyle w:val="Normal"/>
              <w:spacing w:lineRule="auto" w:line="360"/>
              <w:rPr/>
            </w:pPr>
            <w:r>
              <w:rPr>
                <w:rFonts w:cs="Arial Unicode MS" w:ascii="Book Antiqua" w:hAnsi="Book Antiqua"/>
                <w:color w:val="000000"/>
                <w:sz w:val="32"/>
                <w:szCs w:val="32"/>
                <w:u w:val="none" w:color="000000"/>
                <w14:textOutline w14:w="0" w14:cap="flat" w14:cmpd="sng" w14:algn="ctr">
                  <w14:noFill/>
                  <w14:prstDash w14:val="solid"/>
                  <w14:bevel/>
                </w14:textOutline>
              </w:rPr>
              <w:t>Future Meetings</w:t>
            </w:r>
          </w:p>
        </w:tc>
      </w:tr>
      <w:tr>
        <w:trPr>
          <w:trHeight w:val="820" w:hRule="atLeast"/>
        </w:trPr>
        <w:tc>
          <w:tcPr>
            <w:tcW w:w="721" w:type="dxa"/>
            <w:tcBorders/>
          </w:tcPr>
          <w:p>
            <w:pPr>
              <w:pStyle w:val="Body"/>
              <w:spacing w:lineRule="auto" w:line="240" w:before="0" w:after="0"/>
              <w:rPr/>
            </w:pPr>
            <w:r>
              <w:rPr>
                <w:rFonts w:ascii="Book Antiqua" w:hAnsi="Book Antiqua"/>
                <w:b/>
                <w:bCs/>
                <w:sz w:val="32"/>
                <w:szCs w:val="32"/>
                <w:lang w:val="en-US"/>
              </w:rPr>
              <w:t>8.1</w:t>
            </w:r>
          </w:p>
        </w:tc>
        <w:tc>
          <w:tcPr>
            <w:tcW w:w="1008" w:type="dxa"/>
            <w:tcBorders/>
          </w:tcPr>
          <w:p>
            <w:pPr>
              <w:pStyle w:val="Normal"/>
              <w:rPr/>
            </w:pPr>
            <w:r>
              <w:rPr/>
            </w:r>
          </w:p>
        </w:tc>
        <w:tc>
          <w:tcPr>
            <w:tcW w:w="7611" w:type="dxa"/>
            <w:tcBorders/>
            <w:tcMar>
              <w:start w:w="800" w:type="dxa"/>
            </w:tcMar>
          </w:tcPr>
          <w:p>
            <w:pPr>
              <w:pStyle w:val="Normal"/>
              <w:ind w:start="720"/>
              <w:rPr/>
            </w:pPr>
            <w:r>
              <w:rPr>
                <w:rFonts w:cs="Arial Unicode MS" w:ascii="Book Antiqua" w:hAnsi="Book Antiqua"/>
                <w:color w:val="000000"/>
                <w:sz w:val="32"/>
                <w:szCs w:val="32"/>
                <w:u w:val="none" w:color="000000"/>
                <w14:textOutline w14:w="0" w14:cap="flat" w14:cmpd="sng" w14:algn="ctr">
                  <w14:noFill/>
                  <w14:prstDash w14:val="solid"/>
                  <w14:bevel/>
                </w14:textOutline>
              </w:rPr>
              <w:t>Next Board meeting Monday, June 15 at 5 p.m. July’s meeting will be the 13</w:t>
            </w:r>
            <w:r>
              <w:rPr>
                <w:rFonts w:cs="Arial Unicode MS" w:ascii="Book Antiqua" w:hAnsi="Book Antiqua"/>
                <w:color w:val="000000"/>
                <w:sz w:val="32"/>
                <w:szCs w:val="32"/>
                <w:u w:val="none" w:color="000000"/>
                <w:vertAlign w:val="superscript"/>
                <w14:textOutline w14:w="0" w14:cap="flat" w14:cmpd="sng" w14:algn="ctr">
                  <w14:noFill/>
                  <w14:prstDash w14:val="solid"/>
                  <w14:bevel/>
                </w14:textOutline>
              </w:rPr>
              <w:t>th</w:t>
            </w:r>
            <w:r>
              <w:rPr>
                <w:rFonts w:cs="Arial Unicode MS" w:ascii="Book Antiqua" w:hAnsi="Book Antiqua"/>
                <w:color w:val="000000"/>
                <w:sz w:val="32"/>
                <w:szCs w:val="32"/>
                <w:u w:val="none" w:color="000000"/>
                <w14:textOutline w14:w="0" w14:cap="flat" w14:cmpd="sng" w14:algn="ctr">
                  <w14:noFill/>
                  <w14:prstDash w14:val="solid"/>
                  <w14:bevel/>
                </w14:textOutline>
              </w:rPr>
              <w:t xml:space="preserve"> at 5 p.m. </w:t>
            </w:r>
          </w:p>
        </w:tc>
      </w:tr>
      <w:tr>
        <w:trPr>
          <w:trHeight w:val="420" w:hRule="atLeast"/>
        </w:trPr>
        <w:tc>
          <w:tcPr>
            <w:tcW w:w="721" w:type="dxa"/>
            <w:tcBorders/>
          </w:tcPr>
          <w:p>
            <w:pPr>
              <w:pStyle w:val="Body"/>
              <w:spacing w:lineRule="auto" w:line="240" w:before="0" w:after="0"/>
              <w:rPr/>
            </w:pPr>
            <w:r>
              <w:rPr>
                <w:rFonts w:ascii="Book Antiqua" w:hAnsi="Book Antiqua"/>
                <w:b/>
                <w:bCs/>
                <w:sz w:val="32"/>
                <w:szCs w:val="32"/>
                <w:lang w:val="en-US"/>
              </w:rPr>
              <w:t>9.0</w:t>
            </w:r>
          </w:p>
        </w:tc>
        <w:tc>
          <w:tcPr>
            <w:tcW w:w="1008" w:type="dxa"/>
            <w:tcBorders/>
          </w:tcPr>
          <w:p>
            <w:pPr>
              <w:pStyle w:val="Normal"/>
              <w:rPr/>
            </w:pPr>
            <w:r>
              <w:rPr>
                <w:rFonts w:cs="Arial Unicode MS" w:ascii="Book Antiqua" w:hAnsi="Book Antiqua"/>
                <w:color w:val="000000"/>
                <w:sz w:val="32"/>
                <w:szCs w:val="32"/>
                <w:u w:val="none" w:color="000000"/>
                <w14:textOutline w14:w="0" w14:cap="flat" w14:cmpd="sng" w14:algn="ctr">
                  <w14:noFill/>
                  <w14:prstDash w14:val="solid"/>
                  <w14:bevel/>
                </w14:textOutline>
              </w:rPr>
              <w:t>03:06</w:t>
            </w:r>
          </w:p>
        </w:tc>
        <w:tc>
          <w:tcPr>
            <w:tcW w:w="7611" w:type="dxa"/>
            <w:tcBorders/>
          </w:tcPr>
          <w:p>
            <w:pPr>
              <w:pStyle w:val="Normal"/>
              <w:spacing w:lineRule="auto" w:line="360"/>
              <w:rPr/>
            </w:pPr>
            <w:r>
              <w:rPr>
                <w:rFonts w:cs="Arial Unicode MS" w:ascii="Book Antiqua" w:hAnsi="Book Antiqua"/>
                <w:color w:val="000000"/>
                <w:sz w:val="32"/>
                <w:szCs w:val="32"/>
                <w:u w:val="none" w:color="000000"/>
                <w14:textOutline w14:w="0" w14:cap="flat" w14:cmpd="sng" w14:algn="ctr">
                  <w14:noFill/>
                  <w14:prstDash w14:val="solid"/>
                  <w14:bevel/>
                </w14:textOutline>
              </w:rPr>
              <w:t>Adjournment</w:t>
            </w:r>
          </w:p>
        </w:tc>
      </w:tr>
    </w:tbl>
    <w:p>
      <w:pPr>
        <w:pStyle w:val="Body"/>
        <w:spacing w:lineRule="auto" w:line="240" w:before="0" w:after="16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 w:val="right" w:pos="9340" w:leader="none"/>
      </w:tabs>
      <w:rPr/>
    </w:pPr>
    <w:r>
      <w:rPr/>
      <w:t xml:space="preserve">Roxbury Free Library Mission Statement:  </w:t>
    </w:r>
    <w:r>
      <w:rPr>
        <w:i/>
        <w:iCs/>
      </w:rPr>
      <w:t xml:space="preserve">Our mission is to develop and nourish the spirit and imagination of all individuals in our community to enrich their knowledge and understanding.  We will provide free access to library services, programs, resources, and information.  Our vision is to keep our library relevant in a complex world. </w:t>
    </w:r>
    <w:r>
      <w:rPr/>
      <w:t>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 w:val="right" w:pos="9340" w:leader="none"/>
      </w:tabs>
      <w:rPr/>
    </w:pPr>
    <w:r>
      <w:rPr/>
      <w:t xml:space="preserve">Roxbury Free Library Mission Statement:  </w:t>
    </w:r>
    <w:r>
      <w:rPr>
        <w:i/>
        <w:iCs/>
      </w:rPr>
      <w:t xml:space="preserve">Our mission is to develop and nourish the spirit and imagination of all individuals in our community to enrich their knowledge and understanding.  We will provide free access to library services, programs, resources, and information.  Our vision is to keep our library relevant in a complex world. </w:t>
    </w:r>
    <w:r>
      <w:rPr/>
      <w:t>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spacing w:lineRule="auto" w:line="240" w:before="240" w:after="0"/>
      <w:rPr>
        <w:rFonts w:ascii="Book Antiqua" w:hAnsi="Book Antiqua" w:eastAsia="Book Antiqua" w:cs="Book Antiqua"/>
        <w:b/>
        <w:bCs/>
        <w:sz w:val="32"/>
        <w:szCs w:val="32"/>
      </w:rPr>
    </w:pPr>
    <w:r>
      <mc:AlternateContent>
        <mc:Choice Requires="wps">
          <w:drawing>
            <wp:anchor distT="0" distB="0" distL="0" distR="0" simplePos="0" relativeHeight="6" behindDoc="1" locked="0" layoutInCell="0" allowOverlap="1" wp14:anchorId="002AF7B8">
              <wp:simplePos x="0" y="0"/>
              <wp:positionH relativeFrom="page">
                <wp:posOffset>3540125</wp:posOffset>
              </wp:positionH>
              <wp:positionV relativeFrom="page">
                <wp:posOffset>549910</wp:posOffset>
              </wp:positionV>
              <wp:extent cx="3848735" cy="1137285"/>
              <wp:effectExtent l="0" t="0" r="0" b="0"/>
              <wp:wrapNone/>
              <wp:docPr id="1" name="officeArt object" descr="Text Box 2"/>
              <a:graphic xmlns:a="http://schemas.openxmlformats.org/drawingml/2006/main">
                <a:graphicData uri="http://schemas.microsoft.com/office/word/2010/wordprocessingShape">
                  <wps:wsp>
                    <wps:cNvSpPr/>
                    <wps:spPr>
                      <a:xfrm>
                        <a:off x="0" y="0"/>
                        <a:ext cx="3848760" cy="1137240"/>
                      </a:xfrm>
                      <a:prstGeom prst="rect">
                        <a:avLst/>
                      </a:prstGeom>
                      <a:solidFill>
                        <a:srgbClr val="ffffff"/>
                      </a:solidFill>
                      <a:ln w="12700">
                        <a:noFill/>
                      </a:ln>
                    </wps:spPr>
                    <wps:style>
                      <a:lnRef idx="0"/>
                      <a:fillRef idx="0"/>
                      <a:effectRef idx="0"/>
                      <a:fontRef idx="minor"/>
                    </wps:style>
                    <wps:txbx>
                      <w:txbxContent>
                        <w:p>
                          <w:pPr>
                            <w:pStyle w:val="Body"/>
                            <w:widowControl/>
                            <w:bidi w:val="0"/>
                            <w:spacing w:lineRule="auto" w:line="259" w:before="0" w:after="160"/>
                            <w:jc w:val="start"/>
                            <w:rPr/>
                          </w:pPr>
                          <w:r>
                            <w:rPr>
                              <w:rFonts w:ascii="Book Antiqua" w:hAnsi="Book Antiqua"/>
                              <w:sz w:val="24"/>
                              <w:szCs w:val="24"/>
                              <w:lang w:val="en-US"/>
                            </w:rPr>
                            <w:t>Physical Meeting Location:  Roxbury Free Library</w:t>
                          </w:r>
                          <w:r>
                            <w:rPr>
                              <w:rFonts w:eastAsia="Book Antiqua" w:cs="Book Antiqua" w:ascii="Book Antiqua" w:hAnsi="Book Antiqua"/>
                              <w:sz w:val="24"/>
                              <w:szCs w:val="24"/>
                            </w:rPr>
                            <w:br/>
                          </w:r>
                          <w:r>
                            <w:rPr>
                              <w:rFonts w:ascii="Book Antiqua" w:hAnsi="Book Antiqua"/>
                              <w:sz w:val="24"/>
                              <w:szCs w:val="24"/>
                              <w:lang w:val="en-US"/>
                            </w:rPr>
                            <w:t>Virtual Meeting Location:  Zoom</w:t>
                          </w:r>
                          <w:r>
                            <w:rPr>
                              <w:rFonts w:eastAsia="Book Antiqua" w:cs="Book Antiqua" w:ascii="Book Antiqua" w:hAnsi="Book Antiqua"/>
                              <w:sz w:val="24"/>
                              <w:szCs w:val="24"/>
                            </w:rPr>
                            <w:br/>
                          </w:r>
                          <w:r>
                            <w:rPr>
                              <w:rFonts w:ascii="Book Antiqua" w:hAnsi="Book Antiqua"/>
                              <w:sz w:val="24"/>
                              <w:szCs w:val="24"/>
                              <w:lang w:val="en-US"/>
                            </w:rPr>
                            <w:t>Meeting link:</w:t>
                          </w:r>
                          <w:r>
                            <w:rPr>
                              <w:rFonts w:ascii="Book Antiqua" w:hAnsi="Book Antiqua"/>
                            </w:rPr>
                            <w:t xml:space="preserve">   </w:t>
                          </w:r>
                          <w:r>
                            <w:rPr>
                              <w:rStyle w:val="Link"/>
                              <w:rFonts w:ascii="Book Antiqua" w:hAnsi="Book Antiqua"/>
                            </w:rPr>
                            <w:t>https://us02web.zoom.us/j/5980212288</w:t>
                          </w:r>
                          <w:r>
                            <w:rPr>
                              <w:rFonts w:eastAsia="Book Antiqua" w:cs="Book Antiqua" w:ascii="Book Antiqua" w:hAnsi="Book Antiqua"/>
                            </w:rPr>
                            <w:br/>
                          </w:r>
                          <w:r>
                            <w:rPr>
                              <w:rFonts w:ascii="Book Antiqua" w:hAnsi="Book Antiqua"/>
                              <w:sz w:val="24"/>
                              <w:szCs w:val="24"/>
                              <w:lang w:val="en-US"/>
                            </w:rPr>
                            <w:t>Meeting ID: 598 021 2288</w:t>
                          </w:r>
                          <w:r>
                            <w:rPr>
                              <w:rFonts w:eastAsia="Book Antiqua" w:cs="Book Antiqua" w:ascii="Book Antiqua" w:hAnsi="Book Antiqua"/>
                              <w:sz w:val="24"/>
                              <w:szCs w:val="24"/>
                            </w:rPr>
                            <w:br/>
                          </w:r>
                          <w:r>
                            <w:rPr>
                              <w:rFonts w:ascii="Book Antiqua" w:hAnsi="Book Antiqua"/>
                              <w:sz w:val="24"/>
                              <w:szCs w:val="24"/>
                              <w:lang w:val="de-DE"/>
                            </w:rPr>
                            <w:t>Dial in Phone #:        +1 646 931 3860 (US)</w:t>
                          </w:r>
                        </w:p>
                      </w:txbxContent>
                    </wps:txbx>
                    <wps:bodyPr lIns="45720" rIns="45720" anchor="t">
                      <a:noAutofit/>
                    </wps:bodyPr>
                  </wps:wsp>
                </a:graphicData>
              </a:graphic>
            </wp:anchor>
          </w:drawing>
        </mc:Choice>
        <mc:Fallback>
          <w:pict>
            <v:rect id="shape_0" fillcolor="white" stroked="f" o:allowincell="f" style="position:absolute;margin-left:278.75pt;margin-top:43.3pt;width:303pt;height:89.5pt;mso-wrap-style:square;v-text-anchor:top;mso-position-horizontal-relative:page;mso-position-vertical-relative:page" wp14:anchorId="002AF7B8">
              <v:fill o:detectmouseclick="t" type="solid" color2="black"/>
              <v:stroke color="#3465a4" weight="12600" joinstyle="round" endcap="flat"/>
              <v:textbox>
                <w:txbxContent>
                  <w:p>
                    <w:pPr>
                      <w:pStyle w:val="Body"/>
                      <w:widowControl/>
                      <w:bidi w:val="0"/>
                      <w:spacing w:lineRule="auto" w:line="259" w:before="0" w:after="160"/>
                      <w:jc w:val="start"/>
                      <w:rPr/>
                    </w:pPr>
                    <w:r>
                      <w:rPr>
                        <w:rFonts w:ascii="Book Antiqua" w:hAnsi="Book Antiqua"/>
                        <w:sz w:val="24"/>
                        <w:szCs w:val="24"/>
                        <w:lang w:val="en-US"/>
                      </w:rPr>
                      <w:t>Physical Meeting Location:  Roxbury Free Library</w:t>
                    </w:r>
                    <w:r>
                      <w:rPr>
                        <w:rFonts w:eastAsia="Book Antiqua" w:cs="Book Antiqua" w:ascii="Book Antiqua" w:hAnsi="Book Antiqua"/>
                        <w:sz w:val="24"/>
                        <w:szCs w:val="24"/>
                      </w:rPr>
                      <w:br/>
                    </w:r>
                    <w:r>
                      <w:rPr>
                        <w:rFonts w:ascii="Book Antiqua" w:hAnsi="Book Antiqua"/>
                        <w:sz w:val="24"/>
                        <w:szCs w:val="24"/>
                        <w:lang w:val="en-US"/>
                      </w:rPr>
                      <w:t>Virtual Meeting Location:  Zoom</w:t>
                    </w:r>
                    <w:r>
                      <w:rPr>
                        <w:rFonts w:eastAsia="Book Antiqua" w:cs="Book Antiqua" w:ascii="Book Antiqua" w:hAnsi="Book Antiqua"/>
                        <w:sz w:val="24"/>
                        <w:szCs w:val="24"/>
                      </w:rPr>
                      <w:br/>
                    </w:r>
                    <w:r>
                      <w:rPr>
                        <w:rFonts w:ascii="Book Antiqua" w:hAnsi="Book Antiqua"/>
                        <w:sz w:val="24"/>
                        <w:szCs w:val="24"/>
                        <w:lang w:val="en-US"/>
                      </w:rPr>
                      <w:t>Meeting link:</w:t>
                    </w:r>
                    <w:r>
                      <w:rPr>
                        <w:rFonts w:ascii="Book Antiqua" w:hAnsi="Book Antiqua"/>
                      </w:rPr>
                      <w:t xml:space="preserve">   </w:t>
                    </w:r>
                    <w:r>
                      <w:rPr>
                        <w:rStyle w:val="Link"/>
                        <w:rFonts w:ascii="Book Antiqua" w:hAnsi="Book Antiqua"/>
                      </w:rPr>
                      <w:t>https://us02web.zoom.us/j/5980212288</w:t>
                    </w:r>
                    <w:r>
                      <w:rPr>
                        <w:rFonts w:eastAsia="Book Antiqua" w:cs="Book Antiqua" w:ascii="Book Antiqua" w:hAnsi="Book Antiqua"/>
                      </w:rPr>
                      <w:br/>
                    </w:r>
                    <w:r>
                      <w:rPr>
                        <w:rFonts w:ascii="Book Antiqua" w:hAnsi="Book Antiqua"/>
                        <w:sz w:val="24"/>
                        <w:szCs w:val="24"/>
                        <w:lang w:val="en-US"/>
                      </w:rPr>
                      <w:t>Meeting ID: 598 021 2288</w:t>
                    </w:r>
                    <w:r>
                      <w:rPr>
                        <w:rFonts w:eastAsia="Book Antiqua" w:cs="Book Antiqua" w:ascii="Book Antiqua" w:hAnsi="Book Antiqua"/>
                        <w:sz w:val="24"/>
                        <w:szCs w:val="24"/>
                      </w:rPr>
                      <w:br/>
                    </w:r>
                    <w:r>
                      <w:rPr>
                        <w:rFonts w:ascii="Book Antiqua" w:hAnsi="Book Antiqua"/>
                        <w:sz w:val="24"/>
                        <w:szCs w:val="24"/>
                        <w:lang w:val="de-DE"/>
                      </w:rPr>
                      <w:t>Dial in Phone #:        +1 646 931 3860 (US)</w:t>
                    </w:r>
                  </w:p>
                </w:txbxContent>
              </v:textbox>
              <w10:wrap type="none"/>
            </v:rect>
          </w:pict>
        </mc:Fallback>
      </mc:AlternateContent>
    </w:r>
    <w:r>
      <w:rPr>
        <w:rFonts w:ascii="Book Antiqua" w:hAnsi="Book Antiqua"/>
        <w:b/>
        <w:bCs/>
        <w:sz w:val="32"/>
        <w:szCs w:val="32"/>
      </w:rPr>
      <w:t xml:space="preserve">Agenda </w:t>
    </w:r>
  </w:p>
  <w:p>
    <w:pPr>
      <w:pStyle w:val="Body"/>
      <w:spacing w:lineRule="auto" w:line="240" w:before="0" w:after="0"/>
      <w:rPr>
        <w:rFonts w:ascii="Book Antiqua" w:hAnsi="Book Antiqua" w:eastAsia="Book Antiqua" w:cs="Book Antiqua"/>
        <w:sz w:val="32"/>
        <w:szCs w:val="32"/>
      </w:rPr>
    </w:pPr>
    <w:r>
      <w:rPr>
        <w:rFonts w:ascii="Book Antiqua" w:hAnsi="Book Antiqua"/>
        <w:sz w:val="32"/>
        <w:szCs w:val="32"/>
        <w:lang w:val="en-US"/>
      </w:rPr>
      <w:t>Roxbury Free Library</w:t>
    </w:r>
  </w:p>
  <w:p>
    <w:pPr>
      <w:pStyle w:val="Body"/>
      <w:spacing w:lineRule="auto" w:line="240" w:before="0" w:after="0"/>
      <w:rPr>
        <w:rFonts w:ascii="Book Antiqua" w:hAnsi="Book Antiqua" w:eastAsia="Book Antiqua" w:cs="Book Antiqua"/>
        <w:sz w:val="32"/>
        <w:szCs w:val="32"/>
      </w:rPr>
    </w:pPr>
    <w:r>
      <w:rPr>
        <w:rFonts w:ascii="Book Antiqua" w:hAnsi="Book Antiqua"/>
        <w:sz w:val="32"/>
        <w:szCs w:val="32"/>
      </w:rPr>
      <w:t>Trustees</w:t>
    </w:r>
    <w:r>
      <w:rPr>
        <w:rFonts w:ascii="Book Antiqua" w:hAnsi="Book Antiqua"/>
        <w:sz w:val="32"/>
        <w:szCs w:val="32"/>
        <w:lang w:val="en-US"/>
      </w:rPr>
      <w:t>’</w:t>
    </w:r>
    <w:r>
      <w:rPr>
        <w:rFonts w:ascii="Book Antiqua" w:hAnsi="Book Antiqua"/>
        <w:sz w:val="32"/>
        <w:szCs w:val="32"/>
      </w:rPr>
      <w:t xml:space="preserve"> </w:t>
    </w:r>
    <w:r>
      <w:rPr>
        <w:rFonts w:ascii="Book Antiqua" w:hAnsi="Book Antiqua"/>
        <w:sz w:val="32"/>
        <w:szCs w:val="32"/>
        <w:lang w:val="en-US"/>
      </w:rPr>
      <w:t>Special Meeting</w:t>
    </w:r>
  </w:p>
  <w:p>
    <w:pPr>
      <w:pStyle w:val="Header"/>
      <w:tabs>
        <w:tab w:val="clear" w:pos="9360"/>
        <w:tab w:val="center" w:pos="4680" w:leader="none"/>
        <w:tab w:val="right" w:pos="9340" w:leader="none"/>
      </w:tabs>
      <w:rPr/>
    </w:pPr>
    <w:r>
      <w:rPr>
        <w:rFonts w:ascii="Book Antiqua" w:hAnsi="Book Antiqua"/>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shape_0" adj="10800" fillcolor="silver" stroked="f" o:allowincell="f" style="position:absolute;margin-left:0.05pt;margin-top:210.25pt;width:467.9pt;height:156.35pt;mso-wrap-style:none;v-text-anchor:middle;rotation:315;mso-position-horizontal:center;mso-position-horizontal-relative:margin;mso-position-vertical:center;mso-position-vertical-relative:margin" type="_x0000_t136">
          <v:path textpathok="t"/>
          <v:textpath on="t" fitshape="t" string="DRAFT" style="font-family:&quot;Liberation Sans&quot;;font-size:1pt" trim="t"/>
          <v:fill o:detectmouseclick="t" type="solid" color2="#3f3f3f" opacity="0.5"/>
          <v:stroke color="#3465a4" joinstyle="round" endcap="flat"/>
          <w10:wrap type="none"/>
        </v:shape>
      </w:pict>
    </w:r>
    <w:r>
      <w:rPr>
        <w:rFonts w:ascii="Book Antiqua" w:hAnsi="Book Antiqua"/>
        <w:sz w:val="32"/>
        <w:szCs w:val="32"/>
      </w:rPr>
      <w:t>May 30  2026 at 01:00pm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spacing w:lineRule="auto" w:line="240" w:before="240" w:after="0"/>
      <w:rPr>
        <w:rFonts w:ascii="Book Antiqua" w:hAnsi="Book Antiqua" w:eastAsia="Book Antiqua" w:cs="Book Antiqua"/>
        <w:b/>
        <w:bCs/>
        <w:sz w:val="32"/>
        <w:szCs w:val="32"/>
      </w:rPr>
    </w:pPr>
    <w:r>
      <mc:AlternateContent>
        <mc:Choice Requires="wps">
          <w:drawing>
            <wp:anchor distT="0" distB="0" distL="0" distR="0" simplePos="0" relativeHeight="6" behindDoc="1" locked="0" layoutInCell="0" allowOverlap="1" wp14:anchorId="002AF7B8">
              <wp:simplePos x="0" y="0"/>
              <wp:positionH relativeFrom="page">
                <wp:posOffset>3540125</wp:posOffset>
              </wp:positionH>
              <wp:positionV relativeFrom="page">
                <wp:posOffset>549910</wp:posOffset>
              </wp:positionV>
              <wp:extent cx="3848735" cy="1137285"/>
              <wp:effectExtent l="0" t="0" r="0" b="0"/>
              <wp:wrapNone/>
              <wp:docPr id="2" name="officeArt object" descr="Text Box 2"/>
              <a:graphic xmlns:a="http://schemas.openxmlformats.org/drawingml/2006/main">
                <a:graphicData uri="http://schemas.microsoft.com/office/word/2010/wordprocessingShape">
                  <wps:wsp>
                    <wps:cNvSpPr/>
                    <wps:spPr>
                      <a:xfrm>
                        <a:off x="0" y="0"/>
                        <a:ext cx="3848760" cy="1137240"/>
                      </a:xfrm>
                      <a:prstGeom prst="rect">
                        <a:avLst/>
                      </a:prstGeom>
                      <a:solidFill>
                        <a:srgbClr val="ffffff"/>
                      </a:solidFill>
                      <a:ln w="12700">
                        <a:noFill/>
                      </a:ln>
                    </wps:spPr>
                    <wps:style>
                      <a:lnRef idx="0"/>
                      <a:fillRef idx="0"/>
                      <a:effectRef idx="0"/>
                      <a:fontRef idx="minor"/>
                    </wps:style>
                    <wps:txbx>
                      <w:txbxContent>
                        <w:p>
                          <w:pPr>
                            <w:pStyle w:val="Body"/>
                            <w:widowControl/>
                            <w:bidi w:val="0"/>
                            <w:spacing w:lineRule="auto" w:line="259" w:before="0" w:after="160"/>
                            <w:jc w:val="start"/>
                            <w:rPr/>
                          </w:pPr>
                          <w:r>
                            <w:rPr>
                              <w:rFonts w:ascii="Book Antiqua" w:hAnsi="Book Antiqua"/>
                              <w:sz w:val="24"/>
                              <w:szCs w:val="24"/>
                              <w:lang w:val="en-US"/>
                            </w:rPr>
                            <w:t>Physical Meeting Location:  Roxbury Free Library</w:t>
                          </w:r>
                          <w:r>
                            <w:rPr>
                              <w:rFonts w:eastAsia="Book Antiqua" w:cs="Book Antiqua" w:ascii="Book Antiqua" w:hAnsi="Book Antiqua"/>
                              <w:sz w:val="24"/>
                              <w:szCs w:val="24"/>
                            </w:rPr>
                            <w:br/>
                          </w:r>
                          <w:r>
                            <w:rPr>
                              <w:rFonts w:ascii="Book Antiqua" w:hAnsi="Book Antiqua"/>
                              <w:sz w:val="24"/>
                              <w:szCs w:val="24"/>
                              <w:lang w:val="en-US"/>
                            </w:rPr>
                            <w:t>Virtual Meeting Location:  Zoom</w:t>
                          </w:r>
                          <w:r>
                            <w:rPr>
                              <w:rFonts w:eastAsia="Book Antiqua" w:cs="Book Antiqua" w:ascii="Book Antiqua" w:hAnsi="Book Antiqua"/>
                              <w:sz w:val="24"/>
                              <w:szCs w:val="24"/>
                            </w:rPr>
                            <w:br/>
                          </w:r>
                          <w:r>
                            <w:rPr>
                              <w:rFonts w:ascii="Book Antiqua" w:hAnsi="Book Antiqua"/>
                              <w:sz w:val="24"/>
                              <w:szCs w:val="24"/>
                              <w:lang w:val="en-US"/>
                            </w:rPr>
                            <w:t>Meeting link:</w:t>
                          </w:r>
                          <w:r>
                            <w:rPr>
                              <w:rFonts w:ascii="Book Antiqua" w:hAnsi="Book Antiqua"/>
                            </w:rPr>
                            <w:t xml:space="preserve">   </w:t>
                          </w:r>
                          <w:r>
                            <w:rPr>
                              <w:rStyle w:val="Link"/>
                              <w:rFonts w:ascii="Book Antiqua" w:hAnsi="Book Antiqua"/>
                            </w:rPr>
                            <w:t>https://us02web.zoom.us/j/5980212288</w:t>
                          </w:r>
                          <w:r>
                            <w:rPr>
                              <w:rFonts w:eastAsia="Book Antiqua" w:cs="Book Antiqua" w:ascii="Book Antiqua" w:hAnsi="Book Antiqua"/>
                            </w:rPr>
                            <w:br/>
                          </w:r>
                          <w:r>
                            <w:rPr>
                              <w:rFonts w:ascii="Book Antiqua" w:hAnsi="Book Antiqua"/>
                              <w:sz w:val="24"/>
                              <w:szCs w:val="24"/>
                              <w:lang w:val="en-US"/>
                            </w:rPr>
                            <w:t>Meeting ID: 598 021 2288</w:t>
                          </w:r>
                          <w:r>
                            <w:rPr>
                              <w:rFonts w:eastAsia="Book Antiqua" w:cs="Book Antiqua" w:ascii="Book Antiqua" w:hAnsi="Book Antiqua"/>
                              <w:sz w:val="24"/>
                              <w:szCs w:val="24"/>
                            </w:rPr>
                            <w:br/>
                          </w:r>
                          <w:r>
                            <w:rPr>
                              <w:rFonts w:ascii="Book Antiqua" w:hAnsi="Book Antiqua"/>
                              <w:sz w:val="24"/>
                              <w:szCs w:val="24"/>
                              <w:lang w:val="de-DE"/>
                            </w:rPr>
                            <w:t>Dial in Phone #:        +1 646 931 3860 (US)</w:t>
                          </w:r>
                        </w:p>
                      </w:txbxContent>
                    </wps:txbx>
                    <wps:bodyPr lIns="45720" rIns="45720" anchor="t">
                      <a:noAutofit/>
                    </wps:bodyPr>
                  </wps:wsp>
                </a:graphicData>
              </a:graphic>
            </wp:anchor>
          </w:drawing>
        </mc:Choice>
        <mc:Fallback>
          <w:pict>
            <v:rect id="shape_0" fillcolor="white" stroked="f" o:allowincell="f" style="position:absolute;margin-left:278.75pt;margin-top:43.3pt;width:303pt;height:89.5pt;mso-wrap-style:square;v-text-anchor:top;mso-position-horizontal-relative:page;mso-position-vertical-relative:page" wp14:anchorId="002AF7B8">
              <v:fill o:detectmouseclick="t" type="solid" color2="black"/>
              <v:stroke color="#3465a4" weight="12600" joinstyle="round" endcap="flat"/>
              <v:textbox>
                <w:txbxContent>
                  <w:p>
                    <w:pPr>
                      <w:pStyle w:val="Body"/>
                      <w:widowControl/>
                      <w:bidi w:val="0"/>
                      <w:spacing w:lineRule="auto" w:line="259" w:before="0" w:after="160"/>
                      <w:jc w:val="start"/>
                      <w:rPr/>
                    </w:pPr>
                    <w:r>
                      <w:rPr>
                        <w:rFonts w:ascii="Book Antiqua" w:hAnsi="Book Antiqua"/>
                        <w:sz w:val="24"/>
                        <w:szCs w:val="24"/>
                        <w:lang w:val="en-US"/>
                      </w:rPr>
                      <w:t>Physical Meeting Location:  Roxbury Free Library</w:t>
                    </w:r>
                    <w:r>
                      <w:rPr>
                        <w:rFonts w:eastAsia="Book Antiqua" w:cs="Book Antiqua" w:ascii="Book Antiqua" w:hAnsi="Book Antiqua"/>
                        <w:sz w:val="24"/>
                        <w:szCs w:val="24"/>
                      </w:rPr>
                      <w:br/>
                    </w:r>
                    <w:r>
                      <w:rPr>
                        <w:rFonts w:ascii="Book Antiqua" w:hAnsi="Book Antiqua"/>
                        <w:sz w:val="24"/>
                        <w:szCs w:val="24"/>
                        <w:lang w:val="en-US"/>
                      </w:rPr>
                      <w:t>Virtual Meeting Location:  Zoom</w:t>
                    </w:r>
                    <w:r>
                      <w:rPr>
                        <w:rFonts w:eastAsia="Book Antiqua" w:cs="Book Antiqua" w:ascii="Book Antiqua" w:hAnsi="Book Antiqua"/>
                        <w:sz w:val="24"/>
                        <w:szCs w:val="24"/>
                      </w:rPr>
                      <w:br/>
                    </w:r>
                    <w:r>
                      <w:rPr>
                        <w:rFonts w:ascii="Book Antiqua" w:hAnsi="Book Antiqua"/>
                        <w:sz w:val="24"/>
                        <w:szCs w:val="24"/>
                        <w:lang w:val="en-US"/>
                      </w:rPr>
                      <w:t>Meeting link:</w:t>
                    </w:r>
                    <w:r>
                      <w:rPr>
                        <w:rFonts w:ascii="Book Antiqua" w:hAnsi="Book Antiqua"/>
                      </w:rPr>
                      <w:t xml:space="preserve">   </w:t>
                    </w:r>
                    <w:r>
                      <w:rPr>
                        <w:rStyle w:val="Link"/>
                        <w:rFonts w:ascii="Book Antiqua" w:hAnsi="Book Antiqua"/>
                      </w:rPr>
                      <w:t>https://us02web.zoom.us/j/5980212288</w:t>
                    </w:r>
                    <w:r>
                      <w:rPr>
                        <w:rFonts w:eastAsia="Book Antiqua" w:cs="Book Antiqua" w:ascii="Book Antiqua" w:hAnsi="Book Antiqua"/>
                      </w:rPr>
                      <w:br/>
                    </w:r>
                    <w:r>
                      <w:rPr>
                        <w:rFonts w:ascii="Book Antiqua" w:hAnsi="Book Antiqua"/>
                        <w:sz w:val="24"/>
                        <w:szCs w:val="24"/>
                        <w:lang w:val="en-US"/>
                      </w:rPr>
                      <w:t>Meeting ID: 598 021 2288</w:t>
                    </w:r>
                    <w:r>
                      <w:rPr>
                        <w:rFonts w:eastAsia="Book Antiqua" w:cs="Book Antiqua" w:ascii="Book Antiqua" w:hAnsi="Book Antiqua"/>
                        <w:sz w:val="24"/>
                        <w:szCs w:val="24"/>
                      </w:rPr>
                      <w:br/>
                    </w:r>
                    <w:r>
                      <w:rPr>
                        <w:rFonts w:ascii="Book Antiqua" w:hAnsi="Book Antiqua"/>
                        <w:sz w:val="24"/>
                        <w:szCs w:val="24"/>
                        <w:lang w:val="de-DE"/>
                      </w:rPr>
                      <w:t>Dial in Phone #:        +1 646 931 3860 (US)</w:t>
                    </w:r>
                  </w:p>
                </w:txbxContent>
              </v:textbox>
              <w10:wrap type="none"/>
            </v:rect>
          </w:pict>
        </mc:Fallback>
      </mc:AlternateContent>
    </w:r>
    <w:r>
      <w:rPr>
        <w:rFonts w:ascii="Book Antiqua" w:hAnsi="Book Antiqua"/>
        <w:b/>
        <w:bCs/>
        <w:sz w:val="32"/>
        <w:szCs w:val="32"/>
      </w:rPr>
      <w:t xml:space="preserve">Agenda </w:t>
    </w:r>
  </w:p>
  <w:p>
    <w:pPr>
      <w:pStyle w:val="Body"/>
      <w:spacing w:lineRule="auto" w:line="240" w:before="0" w:after="0"/>
      <w:rPr>
        <w:rFonts w:ascii="Book Antiqua" w:hAnsi="Book Antiqua" w:eastAsia="Book Antiqua" w:cs="Book Antiqua"/>
        <w:sz w:val="32"/>
        <w:szCs w:val="32"/>
      </w:rPr>
    </w:pPr>
    <w:r>
      <w:rPr>
        <w:rFonts w:ascii="Book Antiqua" w:hAnsi="Book Antiqua"/>
        <w:sz w:val="32"/>
        <w:szCs w:val="32"/>
        <w:lang w:val="en-US"/>
      </w:rPr>
      <w:t>Roxbury Free Library</w:t>
    </w:r>
  </w:p>
  <w:p>
    <w:pPr>
      <w:pStyle w:val="Body"/>
      <w:spacing w:lineRule="auto" w:line="240" w:before="0" w:after="0"/>
      <w:rPr>
        <w:rFonts w:ascii="Book Antiqua" w:hAnsi="Book Antiqua" w:eastAsia="Book Antiqua" w:cs="Book Antiqua"/>
        <w:sz w:val="32"/>
        <w:szCs w:val="32"/>
      </w:rPr>
    </w:pPr>
    <w:r>
      <w:rPr>
        <w:rFonts w:ascii="Book Antiqua" w:hAnsi="Book Antiqua"/>
        <w:sz w:val="32"/>
        <w:szCs w:val="32"/>
      </w:rPr>
      <w:t>Trustees</w:t>
    </w:r>
    <w:r>
      <w:rPr>
        <w:rFonts w:ascii="Book Antiqua" w:hAnsi="Book Antiqua"/>
        <w:sz w:val="32"/>
        <w:szCs w:val="32"/>
        <w:lang w:val="en-US"/>
      </w:rPr>
      <w:t>’</w:t>
    </w:r>
    <w:r>
      <w:rPr>
        <w:rFonts w:ascii="Book Antiqua" w:hAnsi="Book Antiqua"/>
        <w:sz w:val="32"/>
        <w:szCs w:val="32"/>
      </w:rPr>
      <w:t xml:space="preserve"> </w:t>
    </w:r>
    <w:r>
      <w:rPr>
        <w:rFonts w:ascii="Book Antiqua" w:hAnsi="Book Antiqua"/>
        <w:sz w:val="32"/>
        <w:szCs w:val="32"/>
        <w:lang w:val="en-US"/>
      </w:rPr>
      <w:t>Special Meeting</w:t>
    </w:r>
  </w:p>
  <w:p>
    <w:pPr>
      <w:pStyle w:val="Header"/>
      <w:tabs>
        <w:tab w:val="clear" w:pos="9360"/>
        <w:tab w:val="center" w:pos="4680" w:leader="none"/>
        <w:tab w:val="right" w:pos="9340" w:leader="none"/>
      </w:tabs>
      <w:rPr/>
    </w:pPr>
    <w:r>
      <w:rPr>
        <w:rFonts w:ascii="Book Antiqua" w:hAnsi="Book Antiqua"/>
        <w:sz w:val="32"/>
        <w:szCs w:val="32"/>
      </w:rPr>
      <w:pict>
        <v:shape id="PowerPlusWaterMarkObject" o:spid="shape_0" adj="10800" fillcolor="silver" stroked="f" o:allowincell="f" style="position:absolute;margin-left:0.05pt;margin-top:210.25pt;width:467.9pt;height:156.35pt;mso-wrap-style:none;v-text-anchor:middle;rotation:315;mso-position-horizontal:center;mso-position-horizontal-relative:margin;mso-position-vertical:center;mso-position-vertical-relative:margin" type="_x0000_t136">
          <v:path textpathok="t"/>
          <v:textpath on="t" fitshape="t" string="DRAFT" style="font-family:&quot;Liberation Sans&quot;;font-size:1pt" trim="t"/>
          <v:fill o:detectmouseclick="t" type="solid" color2="#3f3f3f" opacity="0.5"/>
          <v:stroke color="#3465a4" joinstyle="round" endcap="flat"/>
          <w10:wrap type="none"/>
        </v:shape>
      </w:pict>
    </w:r>
    <w:r>
      <w:rPr>
        <w:rFonts w:ascii="Book Antiqua" w:hAnsi="Book Antiqua"/>
        <w:sz w:val="32"/>
        <w:szCs w:val="32"/>
      </w:rPr>
      <w:t>May 30  2026 at 01:00pm</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Link" w:customStyle="1">
    <w:name w:val="Link"/>
    <w:qFormat/>
    <w:rPr>
      <w:outline w:val="false"/>
      <w:color w:val="0563C1"/>
      <w:u w:val="single" w:color="0563C1"/>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 w:customStyle="1">
    <w:name w:val="Body"/>
    <w:qFormat/>
    <w:pPr>
      <w:widowControl/>
      <w:suppressAutoHyphens w:val="true"/>
      <w:bidi w:val="0"/>
      <w:spacing w:lineRule="auto" w:line="259" w:before="0" w:after="160"/>
      <w:jc w:val="start"/>
    </w:pPr>
    <w:rPr>
      <w:rFonts w:ascii="Calibri" w:hAnsi="Calibri" w:eastAsia="Arial Unicode MS" w:cs="Arial Unicode MS"/>
      <w:color w:val="000000"/>
      <w:kern w:val="0"/>
      <w:sz w:val="22"/>
      <w:szCs w:val="22"/>
      <w:u w:val="none" w:color="000000"/>
      <w:lang w:val="it-IT" w:eastAsia="en-US" w:bidi="ar-SA"/>
      <w14:textOutline w14:w="0" w14:cap="flat" w14:cmpd="sng" w14:algn="ctr">
        <w14:noFill/>
        <w14:prstDash w14:val="solid"/>
        <w14:bevel/>
      </w14:textOutline>
    </w:rPr>
  </w:style>
  <w:style w:type="paragraph" w:styleId="HeaderandFooter">
    <w:name w:val="Header and Footer"/>
    <w:basedOn w:val="Normal"/>
    <w:qFormat/>
    <w:pPr/>
    <w:rPr/>
  </w:style>
  <w:style w:type="paragraph" w:styleId="Header">
    <w:name w:val="header"/>
    <w:pPr>
      <w:widowControl/>
      <w:tabs>
        <w:tab w:val="clear" w:pos="720"/>
        <w:tab w:val="center" w:pos="4680" w:leader="none"/>
        <w:tab w:val="right" w:pos="9360" w:leader="none"/>
      </w:tabs>
      <w:suppressAutoHyphens w:val="true"/>
      <w:bidi w:val="0"/>
      <w:spacing w:before="0" w:after="0"/>
      <w:jc w:val="start"/>
    </w:pPr>
    <w:rPr>
      <w:rFonts w:ascii="Calibri" w:hAnsi="Calibri" w:eastAsia="Arial Unicode MS" w:cs="Arial Unicode MS"/>
      <w:color w:val="000000"/>
      <w:kern w:val="0"/>
      <w:sz w:val="22"/>
      <w:szCs w:val="22"/>
      <w:u w:val="none" w:color="000000"/>
      <w:lang w:val="en-US" w:eastAsia="en-US" w:bidi="ar-SA"/>
    </w:rPr>
  </w:style>
  <w:style w:type="paragraph" w:styleId="Footer">
    <w:name w:val="footer"/>
    <w:pPr>
      <w:widowControl/>
      <w:tabs>
        <w:tab w:val="clear" w:pos="720"/>
        <w:tab w:val="center" w:pos="4680" w:leader="none"/>
        <w:tab w:val="right" w:pos="9360" w:leader="none"/>
      </w:tabs>
      <w:suppressAutoHyphens w:val="true"/>
      <w:bidi w:val="0"/>
      <w:spacing w:before="0" w:after="0"/>
      <w:jc w:val="start"/>
    </w:pPr>
    <w:rPr>
      <w:rFonts w:ascii="Calibri" w:hAnsi="Calibri" w:eastAsia="Arial Unicode MS" w:cs="Arial Unicode MS"/>
      <w:color w:val="000000"/>
      <w:kern w:val="0"/>
      <w:sz w:val="22"/>
      <w:szCs w:val="22"/>
      <w:u w:val="none" w:color="000000"/>
      <w:lang w:val="en-US" w:eastAsia="en-US" w:bidi="ar-SA"/>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LibreOffice/25.8.6.2$Windows_X86_64 LibreOffice_project/b4b39682cd9868fa725bc664aff94278d315bd04</Application>
  <AppVersion>15.0000</AppVersion>
  <Pages>3</Pages>
  <Words>740</Words>
  <Characters>3713</Characters>
  <CharactersWithSpaces>4448</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2026-05-30T19:06:00Z</dcterms:created>
  <dc:creator>Jeanne</dc:creator>
  <dc:description/>
  <dc:language>en-US</dc:language>
  <cp:lastModifiedBy/>
  <dcterms:modified xsi:type="dcterms:W3CDTF">2026-06-06T10:39:45Z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